
<file path=[Content_Types].xml><?xml version="1.0" encoding="utf-8"?>
<Types xmlns="http://schemas.openxmlformats.org/package/2006/content-types">
  <Override PartName="/_rels/.rels" ContentType="application/vnd.openxmlformats-package.relationships+xml"/>
  <Override PartName="/word/_rels/footer1.xml.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media/image10.png" ContentType="image/png"/>
  <Override PartName="/word/media/image9.jpeg" ContentType="image/jpeg"/>
  <Override PartName="/word/media/image8.jpeg" ContentType="image/jpeg"/>
  <Override PartName="/word/media/image7.jpeg" ContentType="image/jpeg"/>
  <Override PartName="/word/media/image6.jpeg" ContentType="image/jpeg"/>
  <Override PartName="/word/media/image5.jpeg" ContentType="image/jpeg"/>
  <Override PartName="/word/styles.xml" ContentType="application/vnd.openxmlformats-officedocument.wordprocessingml.styles+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ackground w:color="FFFFFF"/>
  <w:body>
    <w:p>
      <w:pPr>
        <w:pStyle w:val="Normal"/>
        <w:spacing w:lineRule="auto" w:line="360"/>
        <w:jc w:val="left"/>
        <w:rPr>
          <w:rFonts w:cs="Calibri" w:ascii="Arial" w:hAnsi="Arial"/>
          <w:b/>
          <w:color w:val="000000"/>
          <w:sz w:val="20"/>
          <w:szCs w:val="20"/>
          <w:lang w:val="cs-CZ" w:bidi="ar-SA"/>
        </w:rPr>
      </w:pPr>
      <w:r>
        <w:rPr>
          <w:rFonts w:cs="Calibri" w:ascii="Arial" w:hAnsi="Arial"/>
          <w:b/>
          <w:color w:val="000000"/>
          <w:sz w:val="20"/>
          <w:szCs w:val="20"/>
          <w:lang w:val="cs-CZ" w:bidi="ar-SA"/>
        </w:rPr>
      </w:r>
    </w:p>
    <w:p>
      <w:pPr>
        <w:pStyle w:val="Nadpis1"/>
        <w:spacing w:lineRule="auto" w:line="360"/>
        <w:jc w:val="center"/>
        <w:rPr>
          <w:rFonts w:ascii="Arial" w:hAnsi="Arial"/>
          <w:sz w:val="20"/>
          <w:szCs w:val="20"/>
          <w:lang w:val="cs-CZ"/>
        </w:rPr>
      </w:pPr>
      <w:r>
        <w:rPr>
          <w:rFonts w:ascii="Arial" w:hAnsi="Arial"/>
          <w:sz w:val="20"/>
          <w:szCs w:val="20"/>
          <w:lang w:val="cs-CZ"/>
        </w:rPr>
      </w:r>
    </w:p>
    <w:p>
      <w:pPr>
        <w:pStyle w:val="Nadpis1"/>
        <w:spacing w:lineRule="auto" w:line="360"/>
        <w:jc w:val="center"/>
        <w:rPr>
          <w:rFonts w:ascii="Arial" w:hAnsi="Arial"/>
          <w:color w:val="000000"/>
          <w:sz w:val="32"/>
          <w:szCs w:val="32"/>
          <w:lang w:val="cs-CZ" w:bidi="ar-SA"/>
        </w:rPr>
      </w:pPr>
      <w:r>
        <w:rPr>
          <w:rFonts w:ascii="Arial" w:hAnsi="Arial"/>
          <w:color w:val="000000"/>
          <w:sz w:val="32"/>
          <w:szCs w:val="32"/>
          <w:lang w:val="cs-CZ" w:bidi="ar-SA"/>
        </w:rPr>
        <w:t>M A R G U E R I T E</w:t>
      </w:r>
    </w:p>
    <w:p>
      <w:pPr>
        <w:pStyle w:val="Normal"/>
        <w:spacing w:lineRule="auto" w:line="360"/>
        <w:jc w:val="center"/>
        <w:rPr>
          <w:rFonts w:ascii="Arial" w:hAnsi="Arial"/>
          <w:b w:val="false"/>
          <w:bCs w:val="false"/>
          <w:i/>
          <w:iCs/>
          <w:color w:val="000000"/>
          <w:sz w:val="24"/>
          <w:szCs w:val="24"/>
          <w:lang w:val="cs-CZ" w:bidi="ar-SA"/>
        </w:rPr>
      </w:pPr>
      <w:r>
        <w:rPr>
          <w:rFonts w:ascii="Arial" w:hAnsi="Arial"/>
          <w:b w:val="false"/>
          <w:bCs w:val="false"/>
          <w:i/>
          <w:iCs/>
          <w:color w:val="000000"/>
          <w:sz w:val="24"/>
          <w:szCs w:val="24"/>
          <w:lang w:val="cs-CZ" w:bidi="ar-SA"/>
        </w:rPr>
        <w:t>„</w:t>
      </w:r>
      <w:r>
        <w:rPr>
          <w:rFonts w:ascii="Arial" w:hAnsi="Arial"/>
          <w:b w:val="false"/>
          <w:bCs w:val="false"/>
          <w:i/>
          <w:iCs/>
          <w:color w:val="000000"/>
          <w:sz w:val="24"/>
          <w:szCs w:val="24"/>
          <w:lang w:val="cs-CZ" w:bidi="ar-SA"/>
        </w:rPr>
        <w:t>Nejlepší falešná zpěvačka na světě“</w:t>
      </w:r>
    </w:p>
    <w:p>
      <w:pPr>
        <w:pStyle w:val="Tlotextu"/>
        <w:spacing w:lineRule="auto" w:line="360"/>
        <w:jc w:val="center"/>
        <w:rPr>
          <w:rFonts w:ascii="Arial" w:hAnsi="Arial"/>
          <w:b/>
          <w:bCs/>
          <w:color w:val="000000"/>
          <w:sz w:val="24"/>
          <w:szCs w:val="24"/>
          <w:lang w:val="cs-CZ" w:bidi="ar-SA"/>
        </w:rPr>
      </w:pPr>
      <w:r>
        <w:rPr>
          <w:rFonts w:ascii="Arial" w:hAnsi="Arial"/>
          <w:b/>
          <w:bCs/>
          <w:color w:val="000000"/>
          <w:sz w:val="24"/>
          <w:szCs w:val="24"/>
          <w:lang w:val="cs-CZ" w:bidi="ar-SA"/>
        </w:rPr>
        <w:t>(režie Xavier Giannoli, Francie, ČR, Belgie 2015)</w:t>
      </w:r>
    </w:p>
    <w:p>
      <w:pPr>
        <w:pStyle w:val="Tlotextu"/>
        <w:spacing w:lineRule="auto" w:line="360"/>
        <w:jc w:val="left"/>
        <w:rPr>
          <w:rFonts w:ascii="Arial" w:hAnsi="Arial"/>
          <w:b/>
          <w:bCs/>
          <w:color w:val="000000"/>
          <w:sz w:val="21"/>
          <w:szCs w:val="21"/>
          <w:lang w:val="cs-CZ" w:bidi="ar-SA"/>
        </w:rPr>
      </w:pPr>
      <w:r>
        <w:rPr>
          <w:rFonts w:ascii="Arial" w:hAnsi="Arial"/>
          <w:color w:val="000000"/>
          <w:sz w:val="20"/>
          <w:szCs w:val="20"/>
          <w:lang w:val="cs-CZ" w:bidi="ar-SA"/>
        </w:rPr>
        <w:br/>
        <w:br/>
        <w:br/>
        <w:br/>
        <w:br/>
        <w:br/>
        <w:br/>
        <w:br/>
        <w:br/>
        <w:br/>
        <w:br/>
        <w:br/>
        <w:br/>
        <w:br/>
      </w:r>
      <w:r>
        <w:rPr>
          <w:rFonts w:ascii="Arial" w:hAnsi="Arial"/>
          <w:b/>
          <w:bCs/>
          <w:color w:val="000000"/>
          <w:sz w:val="21"/>
          <w:szCs w:val="21"/>
          <w:lang w:val="cs-CZ" w:bidi="ar-SA"/>
        </w:rPr>
        <w:t xml:space="preserve">Paříž dvacátých let. Marguerite Dumont je zámožná žena, milovnice hudby a opery. </w:t>
        <w:br/>
        <w:t xml:space="preserve">Už celé roky pravidelně zpívá pro své hosty. Jenže zpívá zoufale falešně a nikdo jí nikdy neřekl pravdu. Vše se zkomplikuje, když se rozhodne zazpívat před skutečným publikem, v pařížské Opeře. </w:t>
        <w:drawing>
          <wp:anchor behindDoc="0" distT="0" distB="0" distL="0" distR="0" simplePos="0" locked="0" layoutInCell="1" allowOverlap="1" relativeHeight="5">
            <wp:simplePos x="0" y="0"/>
            <wp:positionH relativeFrom="column">
              <wp:posOffset>873125</wp:posOffset>
            </wp:positionH>
            <wp:positionV relativeFrom="paragraph">
              <wp:posOffset>83185</wp:posOffset>
            </wp:positionV>
            <wp:extent cx="4716780" cy="2739390"/>
            <wp:effectExtent l="0" t="0" r="0" b="0"/>
            <wp:wrapSquare wrapText="largest"/>
            <wp:docPr id="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
                    <pic:cNvPicPr>
                      <a:picLocks noChangeAspect="1" noChangeArrowheads="1"/>
                    </pic:cNvPicPr>
                  </pic:nvPicPr>
                  <pic:blipFill>
                    <a:blip r:embed="rId2"/>
                    <a:stretch>
                      <a:fillRect/>
                    </a:stretch>
                  </pic:blipFill>
                  <pic:spPr bwMode="auto">
                    <a:xfrm>
                      <a:off x="0" y="0"/>
                      <a:ext cx="4716780" cy="2739390"/>
                    </a:xfrm>
                    <a:prstGeom prst="rect">
                      <a:avLst/>
                    </a:prstGeom>
                    <a:noFill/>
                    <a:ln w="9525">
                      <a:noFill/>
                      <a:miter lim="800000"/>
                      <a:headEnd/>
                      <a:tailEnd/>
                    </a:ln>
                  </pic:spPr>
                </pic:pic>
              </a:graphicData>
            </a:graphic>
          </wp:anchor>
        </w:drawing>
      </w:r>
    </w:p>
    <w:p>
      <w:pPr>
        <w:pStyle w:val="Tlotextu"/>
        <w:spacing w:lineRule="auto" w:line="360"/>
        <w:jc w:val="left"/>
        <w:rPr>
          <w:rFonts w:eastAsia="Times New Roman" w:cs="Geneva;Arial" w:ascii="Arial" w:hAnsi="Arial"/>
          <w:b/>
          <w:bCs/>
          <w:i w:val="false"/>
          <w:caps w:val="false"/>
          <w:smallCaps w:val="false"/>
          <w:color w:val="000000"/>
          <w:spacing w:val="0"/>
          <w:sz w:val="21"/>
          <w:szCs w:val="21"/>
          <w:lang w:val="cs-CZ" w:eastAsia="zh-CN" w:bidi="ar-SA"/>
        </w:rPr>
      </w:pPr>
      <w:r>
        <w:rPr>
          <w:rFonts w:eastAsia="Times New Roman" w:cs="Geneva;Arial" w:ascii="Arial" w:hAnsi="Arial"/>
          <w:b/>
          <w:bCs/>
          <w:i w:val="false"/>
          <w:caps w:val="false"/>
          <w:smallCaps w:val="false"/>
          <w:color w:val="000000"/>
          <w:spacing w:val="0"/>
          <w:sz w:val="21"/>
          <w:szCs w:val="21"/>
          <w:lang w:val="cs-CZ" w:eastAsia="zh-CN" w:bidi="ar-SA"/>
        </w:rPr>
        <w:t xml:space="preserve">Výpravné kostýmní drama o vášni, která je postavena na jedné velké lži, natočil jako svůj šestý </w:t>
        <w:br/>
        <w:t>film uznávaný francouzský režisér Xavier Giannoli.  Vizuálně působivý snímek byl vybrán do hlavní soutěže Mezinárodního filmového festivalu v Benátkách 2015.</w:t>
      </w:r>
    </w:p>
    <w:p>
      <w:pPr>
        <w:pStyle w:val="Tlotextu"/>
        <w:spacing w:lineRule="auto" w:line="360"/>
        <w:jc w:val="left"/>
        <w:rPr>
          <w:rFonts w:ascii="Arial" w:hAnsi="Arial"/>
          <w:color w:val="000000"/>
          <w:sz w:val="21"/>
          <w:szCs w:val="21"/>
          <w:lang w:val="cs-CZ" w:bidi="ar-SA"/>
        </w:rPr>
      </w:pPr>
      <w:r>
        <w:rPr>
          <w:rFonts w:ascii="Arial" w:hAnsi="Arial"/>
          <w:color w:val="000000"/>
          <w:sz w:val="21"/>
          <w:szCs w:val="21"/>
          <w:lang w:val="cs-CZ" w:bidi="ar-SA"/>
        </w:rPr>
        <w:br/>
        <w:t xml:space="preserve">Příběh je volně inspirován osudy Američanky Florence Foster Jenkins, operní zpěvačky známé jako „královna kraválu“, která se ve 40. letech minulého století proslavila svým příšerným hlasem. </w:t>
      </w:r>
    </w:p>
    <w:p>
      <w:pPr>
        <w:pStyle w:val="Tlotextu"/>
        <w:spacing w:lineRule="auto" w:line="360"/>
        <w:jc w:val="left"/>
        <w:rPr>
          <w:rFonts w:ascii="Arial" w:hAnsi="Arial"/>
          <w:color w:val="000000"/>
          <w:sz w:val="21"/>
          <w:szCs w:val="21"/>
          <w:lang w:val="cs-CZ" w:bidi="ar-SA"/>
        </w:rPr>
      </w:pPr>
      <w:r>
        <w:rPr>
          <w:rFonts w:ascii="Arial" w:hAnsi="Arial"/>
          <w:color w:val="000000"/>
          <w:sz w:val="21"/>
          <w:szCs w:val="21"/>
          <w:lang w:val="cs-CZ" w:bidi="ar-SA"/>
        </w:rPr>
        <w:t xml:space="preserve">V hlavní roli Marguerite exceluje Catherine Frot, která se naposledy objevila například ve snímku  </w:t>
        <w:br/>
      </w:r>
      <w:r>
        <w:rPr>
          <w:rStyle w:val="Zdraznn"/>
          <w:rFonts w:ascii="Arial" w:hAnsi="Arial"/>
          <w:color w:val="000000"/>
          <w:sz w:val="21"/>
          <w:szCs w:val="21"/>
          <w:lang w:val="cs-CZ" w:bidi="ar-SA"/>
        </w:rPr>
        <w:t>Z prezidentské kuchyně</w:t>
      </w:r>
      <w:r>
        <w:rPr>
          <w:rFonts w:ascii="Arial" w:hAnsi="Arial"/>
          <w:color w:val="000000"/>
          <w:sz w:val="21"/>
          <w:szCs w:val="21"/>
          <w:lang w:val="cs-CZ" w:bidi="ar-SA"/>
        </w:rPr>
        <w:t xml:space="preserve"> (Les Saveurs du palais, 2012) o přátelství prezidenta Francoise Mitterranda </w:t>
        <w:br/>
        <w:t xml:space="preserve">a jeho kuchařky. </w:t>
      </w:r>
    </w:p>
    <w:p>
      <w:pPr>
        <w:pStyle w:val="Tlotextu"/>
        <w:spacing w:lineRule="auto" w:line="360"/>
        <w:rPr>
          <w:rFonts w:ascii="Arial" w:hAnsi="Arial"/>
          <w:color w:val="000000"/>
          <w:sz w:val="21"/>
          <w:szCs w:val="21"/>
          <w:lang w:val="cs-CZ" w:bidi="ar-SA"/>
        </w:rPr>
      </w:pPr>
      <w:r>
        <w:rPr>
          <w:rFonts w:ascii="Arial" w:hAnsi="Arial"/>
          <w:color w:val="000000"/>
          <w:sz w:val="21"/>
          <w:szCs w:val="21"/>
          <w:lang w:val="cs-CZ" w:bidi="ar-SA"/>
        </w:rPr>
        <w:t>Marguerite je šestým filmem francouzského režiséra Xaviera Giannoliho, který v roce 2012 soutěžil na festivalu v Benátkách se svým filmem </w:t>
      </w:r>
      <w:r>
        <w:rPr>
          <w:rStyle w:val="Zdraznn"/>
          <w:rFonts w:ascii="Arial" w:hAnsi="Arial"/>
          <w:color w:val="000000"/>
          <w:sz w:val="21"/>
          <w:szCs w:val="21"/>
          <w:lang w:val="cs-CZ" w:bidi="ar-SA"/>
        </w:rPr>
        <w:t>Superstar</w:t>
      </w:r>
      <w:r>
        <w:rPr>
          <w:rFonts w:ascii="Arial" w:hAnsi="Arial"/>
          <w:color w:val="000000"/>
          <w:sz w:val="21"/>
          <w:szCs w:val="21"/>
          <w:lang w:val="cs-CZ" w:bidi="ar-SA"/>
        </w:rPr>
        <w:t xml:space="preserve">, a dvakrát se účastnil soutěže na festivalu v Cannes:  </w:t>
        <w:br/>
        <w:t xml:space="preserve">v roce 2006 s filmem </w:t>
      </w:r>
      <w:r>
        <w:rPr>
          <w:rStyle w:val="Zdraznn"/>
          <w:rFonts w:ascii="Arial" w:hAnsi="Arial"/>
          <w:color w:val="000000"/>
          <w:sz w:val="21"/>
          <w:szCs w:val="21"/>
          <w:lang w:val="cs-CZ" w:bidi="ar-SA"/>
        </w:rPr>
        <w:t>Píseň pro tebe </w:t>
      </w:r>
      <w:r>
        <w:rPr>
          <w:rFonts w:ascii="Arial" w:hAnsi="Arial"/>
          <w:color w:val="000000"/>
          <w:sz w:val="21"/>
          <w:szCs w:val="21"/>
          <w:lang w:val="cs-CZ" w:bidi="ar-SA"/>
        </w:rPr>
        <w:t>(Quand j’étais chanteur) a v roce 2009 s filmem</w:t>
      </w:r>
      <w:r>
        <w:rPr>
          <w:rStyle w:val="Zdraznn"/>
          <w:rFonts w:ascii="Arial" w:hAnsi="Arial"/>
          <w:color w:val="000000"/>
          <w:sz w:val="21"/>
          <w:szCs w:val="21"/>
          <w:lang w:val="cs-CZ" w:bidi="ar-SA"/>
        </w:rPr>
        <w:t xml:space="preserve"> Na počátku </w:t>
      </w:r>
      <w:r>
        <w:rPr>
          <w:rFonts w:ascii="Arial" w:hAnsi="Arial"/>
          <w:color w:val="000000"/>
          <w:sz w:val="21"/>
          <w:szCs w:val="21"/>
          <w:lang w:val="cs-CZ" w:bidi="ar-SA"/>
        </w:rPr>
        <w:t>(Je suis parti de rien).</w:t>
      </w:r>
    </w:p>
    <w:p>
      <w:pPr>
        <w:pStyle w:val="Tlotextu"/>
        <w:spacing w:lineRule="auto" w:line="360"/>
        <w:rPr/>
      </w:pPr>
      <w:r>
        <w:rPr/>
      </w:r>
    </w:p>
    <w:p>
      <w:pPr>
        <w:pStyle w:val="Tlotextu"/>
        <w:spacing w:lineRule="auto" w:line="360"/>
        <w:rPr>
          <w:sz w:val="21"/>
          <w:szCs w:val="21"/>
          <w:lang w:val="cs-CZ"/>
        </w:rPr>
      </w:pPr>
      <w:r>
        <w:rPr>
          <w:sz w:val="21"/>
          <w:szCs w:val="21"/>
          <w:lang w:val="cs-CZ"/>
        </w:rPr>
      </w:r>
    </w:p>
    <w:p>
      <w:pPr>
        <w:pStyle w:val="Tlotextu"/>
        <w:spacing w:lineRule="auto" w:line="360"/>
        <w:rPr>
          <w:sz w:val="21"/>
          <w:szCs w:val="21"/>
          <w:lang w:val="cs-CZ"/>
        </w:rPr>
      </w:pPr>
      <w:r>
        <w:rPr>
          <w:sz w:val="21"/>
          <w:szCs w:val="21"/>
          <w:lang w:val="cs-CZ"/>
        </w:rPr>
      </w:r>
    </w:p>
    <w:p>
      <w:pPr>
        <w:pStyle w:val="Tlotextu"/>
        <w:spacing w:lineRule="auto" w:line="360"/>
        <w:rPr>
          <w:rFonts w:cs="Times New Roman" w:ascii="Arial" w:hAnsi="Arial"/>
          <w:i w:val="false"/>
          <w:iCs w:val="false"/>
          <w:color w:val="000000"/>
          <w:sz w:val="21"/>
          <w:szCs w:val="21"/>
          <w:lang w:val="cs-CZ" w:bidi="ar-SA"/>
        </w:rPr>
      </w:pPr>
      <w:r>
        <w:rPr>
          <w:rFonts w:cs="Times New Roman" w:ascii="Arial" w:hAnsi="Arial"/>
          <w:i/>
          <w:iCs/>
          <w:color w:val="000000"/>
          <w:sz w:val="21"/>
          <w:szCs w:val="21"/>
          <w:lang w:val="cs-CZ" w:bidi="ar-SA"/>
        </w:rPr>
        <w:t>„</w:t>
      </w:r>
      <w:r>
        <w:rPr>
          <w:rFonts w:ascii="Arial;serif" w:hAnsi="Arial;serif"/>
          <w:b w:val="false"/>
          <w:i/>
          <w:caps w:val="false"/>
          <w:smallCaps w:val="false"/>
          <w:color w:val="000000"/>
          <w:spacing w:val="0"/>
          <w:sz w:val="21"/>
          <w:szCs w:val="21"/>
          <w:lang w:val="cs-CZ"/>
        </w:rPr>
        <w:t>Mám rád postavy, které jsou něčím posedlé, protože tím strhnou celý film a dodají mu napětí, rytmus, směr. Marguerite prožívá vášeň ve všech významech tohoto slova: skrze hudbu zažívá štěstí i utrpení. Zpívá božsky falešně, je však cítit, že vyjadřuje zuřivou potřebu žít. Marguerite je stejná jako my, všichni k životu potřebujeme iluze</w:t>
      </w:r>
      <w:r>
        <w:rPr>
          <w:rFonts w:cs="Times New Roman" w:ascii="Arial" w:hAnsi="Arial"/>
          <w:i/>
          <w:iCs/>
          <w:color w:val="000000"/>
          <w:sz w:val="21"/>
          <w:szCs w:val="21"/>
          <w:lang w:val="cs-CZ" w:bidi="ar-SA"/>
        </w:rPr>
        <w:t xml:space="preserve">,“ </w:t>
      </w:r>
      <w:r>
        <w:rPr>
          <w:rFonts w:cs="Times New Roman" w:ascii="Arial" w:hAnsi="Arial"/>
          <w:i w:val="false"/>
          <w:iCs w:val="false"/>
          <w:color w:val="000000"/>
          <w:sz w:val="21"/>
          <w:szCs w:val="21"/>
          <w:lang w:val="cs-CZ" w:bidi="ar-SA"/>
        </w:rPr>
        <w:t xml:space="preserve">říká režisér Xavier Giannoli. </w:t>
      </w:r>
    </w:p>
    <w:p>
      <w:pPr>
        <w:pStyle w:val="Tlotextu"/>
        <w:spacing w:lineRule="auto" w:line="360"/>
        <w:rPr>
          <w:rFonts w:eastAsia="Times New Roman" w:cs="Geneva;Arial" w:ascii="Arial" w:hAnsi="Arial"/>
          <w:b w:val="false"/>
          <w:i w:val="false"/>
          <w:iCs w:val="false"/>
          <w:caps w:val="false"/>
          <w:smallCaps w:val="false"/>
          <w:color w:val="000000"/>
          <w:spacing w:val="0"/>
          <w:sz w:val="21"/>
          <w:szCs w:val="21"/>
          <w:lang w:val="cs-CZ" w:eastAsia="zh-CN" w:bidi="ar-SA"/>
        </w:rPr>
      </w:pPr>
      <w:r>
        <w:rPr>
          <w:rFonts w:ascii="Arial" w:hAnsi="Arial"/>
          <w:color w:val="000000"/>
          <w:sz w:val="21"/>
          <w:szCs w:val="21"/>
          <w:lang w:val="cs-CZ" w:bidi="ar-SA"/>
        </w:rPr>
        <w:tab/>
        <w:t xml:space="preserve">Dobové kostýmní drama zasazené do počátku 20. let vzniklo za české koprodukční účasti (Sirena Film, producent Artemio Benki) a z velké části se natáčelo v českých lokacích, například v prostorách pražského Divadla na Vinohradech, </w:t>
      </w:r>
      <w:r>
        <w:rPr>
          <w:rFonts w:ascii="Arial" w:hAnsi="Arial"/>
          <w:b w:val="false"/>
          <w:i w:val="false"/>
          <w:caps w:val="false"/>
          <w:smallCaps w:val="false"/>
          <w:color w:val="000000"/>
          <w:spacing w:val="0"/>
          <w:sz w:val="21"/>
          <w:szCs w:val="21"/>
          <w:lang w:val="cs-CZ" w:bidi="ar-SA"/>
        </w:rPr>
        <w:t xml:space="preserve">Právnické fakulty, mimo Prahu pak na zámku Slapy nebo v brněnském Mahenově divadle. </w:t>
      </w:r>
      <w:r>
        <w:rPr>
          <w:rFonts w:ascii="Arial" w:hAnsi="Arial"/>
          <w:b w:val="false"/>
          <w:i w:val="false"/>
          <w:caps w:val="false"/>
          <w:smallCaps w:val="false"/>
          <w:color w:val="000000"/>
          <w:spacing w:val="0"/>
          <w:sz w:val="21"/>
          <w:szCs w:val="21"/>
          <w:lang w:val="cs-CZ"/>
        </w:rPr>
        <w:t>Vizuální stránku filmu měl na starosti architekt Martin Kurel, který má na kontě dvě nominace na České</w:t>
      </w:r>
      <w:r>
        <w:rPr>
          <w:rFonts w:ascii="Arial" w:hAnsi="Arial"/>
          <w:b w:val="false"/>
          <w:i w:val="false"/>
          <w:caps w:val="false"/>
          <w:smallCaps w:val="false"/>
          <w:color w:val="000000"/>
          <w:spacing w:val="0"/>
          <w:sz w:val="21"/>
          <w:szCs w:val="21"/>
          <w:lang w:val="cs-CZ"/>
        </w:rPr>
        <w:t>ho</w:t>
      </w:r>
      <w:r>
        <w:rPr>
          <w:rFonts w:ascii="Arial" w:hAnsi="Arial"/>
          <w:b w:val="false"/>
          <w:i w:val="false"/>
          <w:caps w:val="false"/>
          <w:smallCaps w:val="false"/>
          <w:color w:val="000000"/>
          <w:spacing w:val="0"/>
          <w:sz w:val="21"/>
          <w:szCs w:val="21"/>
          <w:lang w:val="cs-CZ"/>
        </w:rPr>
        <w:t xml:space="preserve"> lva za filmy </w:t>
      </w:r>
      <w:r>
        <w:rPr>
          <w:rFonts w:ascii="Arial" w:hAnsi="Arial"/>
          <w:b w:val="false"/>
          <w:bCs w:val="false"/>
          <w:i/>
          <w:iCs/>
          <w:caps w:val="false"/>
          <w:smallCaps w:val="false"/>
          <w:color w:val="000000"/>
          <w:spacing w:val="0"/>
          <w:sz w:val="21"/>
          <w:szCs w:val="21"/>
          <w:lang w:val="cs-CZ"/>
        </w:rPr>
        <w:t xml:space="preserve">Tři sezony v pekle </w:t>
      </w:r>
      <w:r>
        <w:rPr>
          <w:rFonts w:ascii="Arial" w:hAnsi="Arial"/>
          <w:b w:val="false"/>
          <w:i w:val="false"/>
          <w:caps w:val="false"/>
          <w:smallCaps w:val="false"/>
          <w:color w:val="000000"/>
          <w:spacing w:val="0"/>
          <w:sz w:val="21"/>
          <w:szCs w:val="21"/>
          <w:lang w:val="cs-CZ"/>
        </w:rPr>
        <w:t>(20</w:t>
      </w:r>
      <w:r>
        <w:rPr>
          <w:rFonts w:ascii="Arial" w:hAnsi="Arial"/>
          <w:b w:val="false"/>
          <w:i w:val="false"/>
          <w:caps w:val="false"/>
          <w:smallCaps w:val="false"/>
          <w:color w:val="000000"/>
          <w:spacing w:val="0"/>
          <w:sz w:val="21"/>
          <w:szCs w:val="21"/>
          <w:lang w:val="cs-CZ"/>
        </w:rPr>
        <w:t>0</w:t>
      </w:r>
      <w:r>
        <w:rPr>
          <w:rFonts w:ascii="Arial" w:hAnsi="Arial"/>
          <w:b w:val="false"/>
          <w:i w:val="false"/>
          <w:caps w:val="false"/>
          <w:smallCaps w:val="false"/>
          <w:color w:val="000000"/>
          <w:spacing w:val="0"/>
          <w:sz w:val="21"/>
          <w:szCs w:val="21"/>
          <w:lang w:val="cs-CZ"/>
        </w:rPr>
        <w:t xml:space="preserve">9) a </w:t>
      </w:r>
      <w:r>
        <w:rPr>
          <w:rFonts w:ascii="Arial" w:hAnsi="Arial"/>
          <w:b w:val="false"/>
          <w:i/>
          <w:iCs/>
          <w:caps w:val="false"/>
          <w:smallCaps w:val="false"/>
          <w:color w:val="000000"/>
          <w:spacing w:val="0"/>
          <w:sz w:val="21"/>
          <w:szCs w:val="21"/>
          <w:lang w:val="cs-CZ"/>
        </w:rPr>
        <w:t>Postel</w:t>
      </w:r>
      <w:r>
        <w:rPr>
          <w:rFonts w:ascii="Arial" w:hAnsi="Arial"/>
          <w:b w:val="false"/>
          <w:i w:val="false"/>
          <w:caps w:val="false"/>
          <w:smallCaps w:val="false"/>
          <w:color w:val="000000"/>
          <w:spacing w:val="0"/>
          <w:sz w:val="21"/>
          <w:szCs w:val="21"/>
          <w:lang w:val="cs-CZ"/>
        </w:rPr>
        <w:t xml:space="preserve"> (1998) a podílel se také na projektech </w:t>
        <w:br/>
        <w:t xml:space="preserve">a </w:t>
      </w:r>
      <w:r>
        <w:rPr>
          <w:rFonts w:ascii="Arial" w:hAnsi="Arial"/>
          <w:b w:val="false"/>
          <w:i/>
          <w:iCs/>
          <w:caps w:val="false"/>
          <w:smallCaps w:val="false"/>
          <w:color w:val="000000"/>
          <w:spacing w:val="0"/>
          <w:sz w:val="21"/>
          <w:szCs w:val="21"/>
          <w:lang w:val="cs-CZ"/>
        </w:rPr>
        <w:t xml:space="preserve">Micimutr </w:t>
      </w:r>
      <w:r>
        <w:rPr>
          <w:rFonts w:ascii="Arial" w:hAnsi="Arial"/>
          <w:b w:val="false"/>
          <w:i w:val="false"/>
          <w:caps w:val="false"/>
          <w:smallCaps w:val="false"/>
          <w:color w:val="000000"/>
          <w:spacing w:val="0"/>
          <w:sz w:val="21"/>
          <w:szCs w:val="21"/>
          <w:lang w:val="cs-CZ"/>
        </w:rPr>
        <w:t xml:space="preserve">či na televizním cyklu </w:t>
      </w:r>
      <w:r>
        <w:rPr>
          <w:rFonts w:ascii="Arial" w:hAnsi="Arial"/>
          <w:b w:val="false"/>
          <w:i/>
          <w:iCs/>
          <w:caps w:val="false"/>
          <w:smallCaps w:val="false"/>
          <w:color w:val="000000"/>
          <w:spacing w:val="0"/>
          <w:sz w:val="21"/>
          <w:szCs w:val="21"/>
          <w:lang w:val="cs-CZ"/>
        </w:rPr>
        <w:t>České</w:t>
      </w:r>
      <w:r>
        <w:rPr>
          <w:rFonts w:eastAsia="Times New Roman" w:cs="Geneva;Arial" w:ascii="Arial" w:hAnsi="Arial"/>
          <w:b w:val="false"/>
          <w:i/>
          <w:iCs/>
          <w:caps w:val="false"/>
          <w:smallCaps w:val="false"/>
          <w:color w:val="000000"/>
          <w:spacing w:val="0"/>
          <w:sz w:val="21"/>
          <w:szCs w:val="21"/>
          <w:lang w:val="cs-CZ" w:eastAsia="zh-CN" w:bidi="ar-SA"/>
        </w:rPr>
        <w:t xml:space="preserve"> století</w:t>
      </w:r>
      <w:r>
        <w:rPr>
          <w:rFonts w:eastAsia="Times New Roman" w:cs="Geneva;Arial" w:ascii="Arial" w:hAnsi="Arial"/>
          <w:b w:val="false"/>
          <w:i w:val="false"/>
          <w:caps w:val="false"/>
          <w:smallCaps w:val="false"/>
          <w:color w:val="000000"/>
          <w:spacing w:val="0"/>
          <w:sz w:val="21"/>
          <w:szCs w:val="21"/>
          <w:lang w:val="cs-CZ" w:eastAsia="zh-CN" w:bidi="ar-SA"/>
        </w:rPr>
        <w:t>.</w:t>
      </w:r>
      <w:r>
        <w:rPr>
          <w:rFonts w:eastAsia="Times New Roman" w:cs="Geneva;Arial" w:ascii="Arial" w:hAnsi="Arial"/>
          <w:b w:val="false"/>
          <w:i w:val="false"/>
          <w:iCs w:val="false"/>
          <w:caps w:val="false"/>
          <w:smallCaps w:val="false"/>
          <w:color w:val="000000"/>
          <w:spacing w:val="0"/>
          <w:sz w:val="21"/>
          <w:szCs w:val="21"/>
          <w:lang w:val="cs-CZ" w:eastAsia="zh-CN" w:bidi="ar-SA"/>
        </w:rPr>
        <w:tab/>
      </w:r>
    </w:p>
    <w:p>
      <w:pPr>
        <w:pStyle w:val="Normal"/>
        <w:spacing w:lineRule="auto" w:line="360"/>
        <w:jc w:val="left"/>
        <w:rPr>
          <w:rFonts w:ascii="Arial" w:hAnsi="Arial"/>
          <w:b/>
          <w:bCs/>
          <w:color w:val="000000"/>
          <w:sz w:val="21"/>
          <w:szCs w:val="21"/>
          <w:lang w:val="cs-CZ"/>
        </w:rPr>
      </w:pPr>
      <w:r>
        <w:rPr>
          <w:rFonts w:ascii="Arial" w:hAnsi="Arial"/>
          <w:b/>
          <w:bCs/>
          <w:color w:val="000000"/>
          <w:sz w:val="21"/>
          <w:szCs w:val="21"/>
          <w:lang w:val="cs-CZ"/>
        </w:rPr>
        <w:t xml:space="preserve">Režie: </w:t>
      </w:r>
      <w:r>
        <w:rPr>
          <w:rFonts w:ascii="Arial" w:hAnsi="Arial"/>
          <w:color w:val="000000"/>
          <w:sz w:val="21"/>
          <w:szCs w:val="21"/>
          <w:lang w:val="cs-CZ"/>
        </w:rPr>
        <w:t xml:space="preserve">Xavier Giannoli </w:t>
      </w:r>
      <w:r>
        <w:rPr>
          <w:rFonts w:ascii="Arial" w:hAnsi="Arial"/>
          <w:b/>
          <w:bCs/>
          <w:color w:val="000000"/>
          <w:sz w:val="21"/>
          <w:szCs w:val="21"/>
          <w:lang w:val="cs-CZ"/>
        </w:rPr>
        <w:t xml:space="preserve">/ Scénář: </w:t>
      </w:r>
      <w:r>
        <w:rPr>
          <w:rFonts w:ascii="Arial" w:hAnsi="Arial"/>
          <w:color w:val="000000"/>
          <w:sz w:val="21"/>
          <w:szCs w:val="21"/>
          <w:lang w:val="cs-CZ"/>
        </w:rPr>
        <w:t xml:space="preserve">Xavier Giannoli </w:t>
      </w:r>
      <w:r>
        <w:rPr>
          <w:rFonts w:ascii="Arial" w:hAnsi="Arial"/>
          <w:b/>
          <w:bCs/>
          <w:color w:val="000000"/>
          <w:sz w:val="21"/>
          <w:szCs w:val="21"/>
          <w:lang w:val="cs-CZ"/>
        </w:rPr>
        <w:t xml:space="preserve">/ Střih: </w:t>
      </w:r>
      <w:r>
        <w:rPr>
          <w:rFonts w:ascii="Arial" w:hAnsi="Arial"/>
          <w:color w:val="000000"/>
          <w:sz w:val="21"/>
          <w:szCs w:val="21"/>
          <w:lang w:val="cs-CZ"/>
        </w:rPr>
        <w:t xml:space="preserve">Cyril Nakache </w:t>
      </w:r>
      <w:r>
        <w:rPr>
          <w:rFonts w:ascii="Arial" w:hAnsi="Arial"/>
          <w:b/>
          <w:bCs/>
          <w:color w:val="000000"/>
          <w:sz w:val="21"/>
          <w:szCs w:val="21"/>
          <w:lang w:val="cs-CZ"/>
        </w:rPr>
        <w:t xml:space="preserve">/ Kamera: </w:t>
      </w:r>
      <w:r>
        <w:rPr>
          <w:rFonts w:ascii="Arial" w:hAnsi="Arial"/>
          <w:b w:val="false"/>
          <w:i w:val="false"/>
          <w:caps w:val="false"/>
          <w:smallCaps w:val="false"/>
          <w:color w:val="000000"/>
          <w:spacing w:val="0"/>
          <w:sz w:val="21"/>
          <w:szCs w:val="21"/>
          <w:lang w:val="cs-CZ"/>
        </w:rPr>
        <w:t>Glynn Speeckaert – SBC</w:t>
      </w:r>
      <w:r>
        <w:rPr>
          <w:rFonts w:ascii="Arial" w:hAnsi="Arial"/>
          <w:b/>
          <w:bCs/>
          <w:color w:val="000000"/>
          <w:sz w:val="21"/>
          <w:szCs w:val="21"/>
          <w:lang w:val="cs-CZ"/>
        </w:rPr>
        <w:t xml:space="preserve"> </w:t>
      </w:r>
    </w:p>
    <w:p>
      <w:pPr>
        <w:pStyle w:val="Normal"/>
        <w:spacing w:lineRule="auto" w:line="360"/>
        <w:jc w:val="left"/>
        <w:rPr>
          <w:rFonts w:eastAsia="SimSun" w:cs="Mangal" w:ascii="Arial" w:hAnsi="Arial"/>
          <w:color w:val="000000"/>
          <w:sz w:val="21"/>
          <w:szCs w:val="21"/>
          <w:lang w:val="cs-CZ" w:eastAsia="zh-CN" w:bidi="hi-IN"/>
        </w:rPr>
      </w:pPr>
      <w:r>
        <w:rPr>
          <w:rFonts w:ascii="Arial" w:hAnsi="Arial"/>
          <w:b/>
          <w:bCs/>
          <w:color w:val="000000"/>
          <w:sz w:val="21"/>
          <w:szCs w:val="21"/>
          <w:lang w:val="cs-CZ"/>
        </w:rPr>
        <w:t>/ Zvuk:</w:t>
      </w:r>
      <w:r>
        <w:rPr>
          <w:rFonts w:ascii="Arial" w:hAnsi="Arial"/>
          <w:color w:val="000000"/>
          <w:sz w:val="21"/>
          <w:szCs w:val="21"/>
          <w:lang w:val="cs-CZ"/>
        </w:rPr>
        <w:t xml:space="preserve"> François Musy </w:t>
      </w:r>
      <w:r>
        <w:rPr>
          <w:rFonts w:ascii="Arial" w:hAnsi="Arial"/>
          <w:b/>
          <w:bCs/>
          <w:color w:val="000000"/>
          <w:sz w:val="21"/>
          <w:szCs w:val="21"/>
          <w:lang w:val="cs-CZ"/>
        </w:rPr>
        <w:t xml:space="preserve">/ Hudba: </w:t>
      </w:r>
      <w:r>
        <w:rPr>
          <w:rFonts w:ascii="Arial" w:hAnsi="Arial"/>
          <w:color w:val="000000"/>
          <w:sz w:val="21"/>
          <w:szCs w:val="21"/>
          <w:lang w:val="cs-CZ"/>
        </w:rPr>
        <w:t xml:space="preserve">Ronan Maillard </w:t>
      </w:r>
      <w:r>
        <w:rPr>
          <w:rFonts w:ascii="Arial" w:hAnsi="Arial"/>
          <w:b/>
          <w:bCs/>
          <w:color w:val="000000"/>
          <w:sz w:val="21"/>
          <w:szCs w:val="21"/>
          <w:lang w:val="cs-CZ"/>
        </w:rPr>
        <w:t>/ Hrají:</w:t>
      </w:r>
      <w:r>
        <w:rPr>
          <w:rFonts w:ascii="Arial" w:hAnsi="Arial"/>
          <w:color w:val="000000"/>
          <w:sz w:val="21"/>
          <w:szCs w:val="21"/>
          <w:lang w:val="cs-CZ"/>
        </w:rPr>
        <w:t xml:space="preserve"> Catherine Frot, Georges Dumo</w:t>
      </w:r>
      <w:r>
        <w:rPr>
          <w:rFonts w:eastAsia="SimSun" w:cs="Mangal" w:ascii="Arial" w:hAnsi="Arial"/>
          <w:color w:val="000000"/>
          <w:sz w:val="21"/>
          <w:szCs w:val="21"/>
          <w:lang w:val="cs-CZ" w:eastAsia="zh-CN" w:bidi="hi-IN"/>
        </w:rPr>
        <w:t xml:space="preserve">nt, </w:t>
      </w:r>
      <w:r>
        <w:rPr>
          <w:rFonts w:eastAsia="SimSun" w:cs="Mangal" w:ascii="Arial" w:hAnsi="Arial"/>
          <w:b w:val="false"/>
          <w:i w:val="false"/>
          <w:caps w:val="false"/>
          <w:smallCaps w:val="false"/>
          <w:color w:val="000000"/>
          <w:spacing w:val="0"/>
          <w:sz w:val="21"/>
          <w:szCs w:val="21"/>
          <w:lang w:val="cs-CZ" w:eastAsia="zh-CN" w:bidi="hi-IN"/>
        </w:rPr>
        <w:t>André Marcon, Michel Fau Atos, Christa Théret</w:t>
      </w:r>
      <w:r>
        <w:rPr>
          <w:rFonts w:eastAsia="SimSun" w:cs="Mangal" w:ascii="Arial" w:hAnsi="Arial"/>
          <w:b/>
          <w:bCs/>
          <w:color w:val="000000"/>
          <w:sz w:val="21"/>
          <w:szCs w:val="21"/>
          <w:lang w:val="cs-CZ" w:eastAsia="zh-CN" w:bidi="hi-IN"/>
        </w:rPr>
        <w:t xml:space="preserve"> / Rok výroby: </w:t>
      </w:r>
      <w:r>
        <w:rPr>
          <w:rFonts w:eastAsia="SimSun" w:cs="Mangal" w:ascii="Arial" w:hAnsi="Arial"/>
          <w:color w:val="000000"/>
          <w:sz w:val="21"/>
          <w:szCs w:val="21"/>
          <w:lang w:val="cs-CZ" w:eastAsia="zh-CN" w:bidi="hi-IN"/>
        </w:rPr>
        <w:t xml:space="preserve">2015 </w:t>
      </w:r>
      <w:r>
        <w:rPr>
          <w:rFonts w:eastAsia="SimSun" w:cs="Mangal" w:ascii="Arial" w:hAnsi="Arial"/>
          <w:b/>
          <w:bCs/>
          <w:color w:val="000000"/>
          <w:sz w:val="21"/>
          <w:szCs w:val="21"/>
          <w:lang w:val="cs-CZ" w:eastAsia="zh-CN" w:bidi="hi-IN"/>
        </w:rPr>
        <w:t>/ Země:</w:t>
      </w:r>
      <w:r>
        <w:rPr>
          <w:rFonts w:eastAsia="SimSun" w:cs="Mangal" w:ascii="Arial" w:hAnsi="Arial"/>
          <w:color w:val="000000"/>
          <w:sz w:val="21"/>
          <w:szCs w:val="21"/>
          <w:lang w:val="cs-CZ" w:eastAsia="zh-CN" w:bidi="hi-IN"/>
        </w:rPr>
        <w:t xml:space="preserve"> Francie, Česká republika, Belgie</w:t>
      </w:r>
      <w:r>
        <w:rPr>
          <w:rFonts w:eastAsia="SimSun" w:cs="Mangal" w:ascii="Arial" w:hAnsi="Arial"/>
          <w:b/>
          <w:bCs/>
          <w:color w:val="000000"/>
          <w:sz w:val="21"/>
          <w:szCs w:val="21"/>
          <w:lang w:val="cs-CZ" w:eastAsia="zh-CN" w:bidi="hi-IN"/>
        </w:rPr>
        <w:t xml:space="preserve"> / Jazyk: </w:t>
      </w:r>
      <w:r>
        <w:rPr>
          <w:rFonts w:eastAsia="SimSun" w:cs="Mangal" w:ascii="Arial" w:hAnsi="Arial"/>
          <w:color w:val="000000"/>
          <w:sz w:val="21"/>
          <w:szCs w:val="21"/>
          <w:lang w:val="cs-CZ" w:eastAsia="zh-CN" w:bidi="hi-IN"/>
        </w:rPr>
        <w:t>francouzsky s českými titulky</w:t>
      </w:r>
      <w:r>
        <w:rPr>
          <w:rFonts w:eastAsia="SimSun" w:cs="Mangal" w:ascii="Arial" w:hAnsi="Arial"/>
          <w:b/>
          <w:bCs/>
          <w:color w:val="000000"/>
          <w:sz w:val="21"/>
          <w:szCs w:val="21"/>
          <w:lang w:val="cs-CZ" w:eastAsia="zh-CN" w:bidi="hi-IN"/>
        </w:rPr>
        <w:t xml:space="preserve"> / Kopie:</w:t>
      </w:r>
      <w:r>
        <w:rPr>
          <w:rFonts w:eastAsia="SimSun" w:cs="Mangal" w:ascii="Arial" w:hAnsi="Arial"/>
          <w:b w:val="false"/>
          <w:bCs w:val="false"/>
          <w:color w:val="000000"/>
          <w:sz w:val="21"/>
          <w:szCs w:val="21"/>
          <w:lang w:val="cs-CZ" w:eastAsia="zh-CN" w:bidi="hi-IN"/>
        </w:rPr>
        <w:t xml:space="preserve"> DCP, blu-ray</w:t>
      </w:r>
      <w:r>
        <w:rPr>
          <w:rFonts w:eastAsia="SimSun" w:cs="Mangal" w:ascii="Arial" w:hAnsi="Arial"/>
          <w:b/>
          <w:bCs/>
          <w:color w:val="000000"/>
          <w:sz w:val="21"/>
          <w:szCs w:val="21"/>
          <w:lang w:val="cs-CZ" w:eastAsia="zh-CN" w:bidi="hi-IN"/>
        </w:rPr>
        <w:t xml:space="preserve"> / Přístupnost:</w:t>
      </w:r>
      <w:r>
        <w:rPr>
          <w:rFonts w:eastAsia="SimSun" w:cs="Mangal" w:ascii="Arial" w:hAnsi="Arial"/>
          <w:color w:val="000000"/>
          <w:sz w:val="21"/>
          <w:szCs w:val="21"/>
          <w:lang w:val="cs-CZ" w:eastAsia="zh-CN" w:bidi="hi-IN"/>
        </w:rPr>
        <w:t xml:space="preserve"> přístupný </w:t>
      </w:r>
      <w:r>
        <w:rPr>
          <w:rFonts w:eastAsia="SimSun" w:cs="Mangal" w:ascii="Arial" w:hAnsi="Arial"/>
          <w:b/>
          <w:bCs/>
          <w:color w:val="000000"/>
          <w:sz w:val="21"/>
          <w:szCs w:val="21"/>
          <w:lang w:val="cs-CZ" w:eastAsia="zh-CN" w:bidi="hi-IN"/>
        </w:rPr>
        <w:t>/ Stopáž:</w:t>
      </w:r>
      <w:r>
        <w:rPr>
          <w:rFonts w:eastAsia="SimSun" w:cs="Mangal" w:ascii="Arial" w:hAnsi="Arial"/>
          <w:color w:val="000000"/>
          <w:sz w:val="21"/>
          <w:szCs w:val="21"/>
          <w:lang w:val="cs-CZ" w:eastAsia="zh-CN" w:bidi="hi-IN"/>
        </w:rPr>
        <w:t xml:space="preserve"> 127 min </w:t>
      </w:r>
    </w:p>
    <w:p>
      <w:pPr>
        <w:pStyle w:val="Tlotextu"/>
        <w:spacing w:lineRule="auto" w:line="360"/>
        <w:jc w:val="left"/>
        <w:rPr>
          <w:rFonts w:ascii="Arial" w:hAnsi="Arial"/>
          <w:sz w:val="20"/>
          <w:szCs w:val="20"/>
          <w:lang w:val="cs-CZ"/>
        </w:rPr>
      </w:pPr>
      <w:r>
        <w:rPr>
          <w:rFonts w:ascii="Arial" w:hAnsi="Arial"/>
          <w:sz w:val="20"/>
          <w:szCs w:val="20"/>
          <w:lang w:val="cs-CZ"/>
        </w:rPr>
      </w:r>
    </w:p>
    <w:p>
      <w:pPr>
        <w:pStyle w:val="Tlotextu"/>
        <w:spacing w:lineRule="auto" w:line="360"/>
        <w:jc w:val="left"/>
        <w:rPr>
          <w:rFonts w:ascii="Arial" w:hAnsi="Arial"/>
          <w:color w:val="000000"/>
          <w:sz w:val="20"/>
          <w:szCs w:val="20"/>
          <w:lang w:val="cs-CZ" w:bidi="ar-SA"/>
        </w:rPr>
      </w:pPr>
      <w:r>
        <w:rPr>
          <w:rStyle w:val="Silnzdraznn"/>
          <w:rFonts w:ascii="Arial" w:hAnsi="Arial"/>
          <w:color w:val="000000"/>
          <w:sz w:val="20"/>
          <w:szCs w:val="20"/>
          <w:lang w:val="cs-CZ" w:bidi="ar-SA"/>
        </w:rPr>
        <w:t>Premiéra:</w:t>
      </w:r>
      <w:r>
        <w:rPr>
          <w:rFonts w:ascii="Arial" w:hAnsi="Arial"/>
          <w:color w:val="000000"/>
          <w:sz w:val="20"/>
          <w:szCs w:val="20"/>
          <w:lang w:val="cs-CZ" w:bidi="ar-SA"/>
        </w:rPr>
        <w:t> 24. září 2015</w:t>
      </w:r>
    </w:p>
    <w:p>
      <w:pPr>
        <w:pStyle w:val="Tlotextu"/>
        <w:spacing w:lineRule="auto" w:line="360"/>
        <w:jc w:val="left"/>
        <w:rPr>
          <w:rStyle w:val="Internetovodkaz"/>
          <w:rFonts w:ascii="Arial" w:hAnsi="Arial"/>
          <w:b/>
          <w:bCs/>
          <w:color w:val="000000"/>
          <w:sz w:val="20"/>
          <w:szCs w:val="20"/>
          <w:u w:val="single"/>
          <w:lang w:val="cs-CZ" w:bidi="ar-SA"/>
        </w:rPr>
      </w:pPr>
      <w:r>
        <w:rPr>
          <w:rFonts w:ascii="Arial" w:hAnsi="Arial"/>
          <w:b/>
          <w:bCs/>
          <w:color w:val="000000"/>
          <w:sz w:val="20"/>
          <w:szCs w:val="20"/>
          <w:lang w:val="cs-CZ" w:bidi="ar-SA"/>
        </w:rPr>
        <w:t>Více info a foto v tiskové kvalitě:</w:t>
      </w:r>
      <w:r>
        <w:rPr>
          <w:rFonts w:ascii="Arial" w:hAnsi="Arial"/>
          <w:color w:val="000000"/>
          <w:sz w:val="20"/>
          <w:szCs w:val="20"/>
          <w:lang w:val="cs-CZ" w:bidi="ar-SA"/>
        </w:rPr>
        <w:t xml:space="preserve"> </w:t>
      </w:r>
      <w:hyperlink r:id="rId3">
        <w:r>
          <w:rPr>
            <w:rStyle w:val="Internetovodkaz"/>
            <w:rFonts w:ascii="Arial" w:hAnsi="Arial"/>
            <w:color w:val="000000"/>
            <w:sz w:val="20"/>
            <w:szCs w:val="20"/>
            <w:lang w:val="cs-CZ" w:bidi="ar-SA"/>
          </w:rPr>
          <w:t>http://artcam.cz/marguerite/</w:t>
        </w:r>
      </w:hyperlink>
      <w:r>
        <w:rPr>
          <w:rStyle w:val="Internetovodkaz"/>
          <w:rFonts w:ascii="Arial" w:hAnsi="Arial"/>
          <w:color w:val="000000"/>
          <w:sz w:val="20"/>
          <w:szCs w:val="20"/>
          <w:lang w:val="cs-CZ" w:bidi="ar-SA"/>
        </w:rPr>
        <w:br/>
      </w:r>
      <w:r>
        <w:rPr>
          <w:rStyle w:val="Internetovodkaz"/>
          <w:rFonts w:ascii="Arial" w:hAnsi="Arial"/>
          <w:b/>
          <w:bCs/>
          <w:color w:val="000000"/>
          <w:sz w:val="20"/>
          <w:szCs w:val="20"/>
          <w:u w:val="none"/>
          <w:lang w:val="cs-CZ" w:bidi="ar-SA"/>
        </w:rPr>
        <w:t xml:space="preserve">Trailer: </w:t>
      </w:r>
      <w:hyperlink r:id="rId4">
        <w:r>
          <w:rPr>
            <w:rStyle w:val="Internetovodkaz"/>
            <w:rFonts w:ascii="Arial" w:hAnsi="Arial"/>
            <w:b/>
            <w:bCs/>
            <w:color w:val="000000"/>
            <w:sz w:val="20"/>
            <w:szCs w:val="20"/>
            <w:u w:val="single"/>
            <w:lang w:val="cs-CZ" w:bidi="ar-SA"/>
          </w:rPr>
          <w:t>https://www.youtube.com/watch?v=yPptNiflWaw&amp;feature=youtu.be</w:t>
        </w:r>
      </w:hyperlink>
    </w:p>
    <w:p>
      <w:pPr>
        <w:pStyle w:val="Tlotextu"/>
        <w:spacing w:lineRule="auto" w:line="360"/>
        <w:jc w:val="left"/>
        <w:rPr>
          <w:rStyle w:val="Internetovodkaz"/>
          <w:rFonts w:ascii="Arial" w:hAnsi="Arial"/>
          <w:b/>
          <w:bCs/>
          <w:caps w:val="false"/>
          <w:smallCaps w:val="false"/>
          <w:color w:val="000000"/>
          <w:spacing w:val="0"/>
          <w:sz w:val="20"/>
          <w:szCs w:val="20"/>
          <w:u w:val="none"/>
          <w:lang w:val="cs-CZ" w:bidi="ar-SA"/>
        </w:rPr>
      </w:pPr>
      <w:r>
        <w:rPr>
          <w:rStyle w:val="Internetovodkaz"/>
          <w:rFonts w:ascii="Arial" w:hAnsi="Arial"/>
          <w:b/>
          <w:bCs/>
          <w:color w:val="000000"/>
          <w:sz w:val="20"/>
          <w:szCs w:val="20"/>
          <w:u w:val="none"/>
          <w:lang w:val="cs-CZ" w:bidi="ar-SA"/>
        </w:rPr>
        <w:t>Ohlasy v médiích:</w:t>
        <w:br/>
      </w:r>
      <w:hyperlink r:id="rId5">
        <w:r>
          <w:rPr>
            <w:rStyle w:val="Internetovodkaz"/>
            <w:rFonts w:ascii="Lucida Grande;Verdana;Arial;Helvetica;sans-serif" w:hAnsi="Lucida Grande;Verdana;Arial;Helvetica;sans-serif"/>
            <w:b w:val="false"/>
            <w:bCs/>
            <w:i w:val="false"/>
            <w:caps w:val="false"/>
            <w:smallCaps w:val="false"/>
            <w:color w:val="0000CC"/>
            <w:spacing w:val="0"/>
            <w:sz w:val="20"/>
            <w:szCs w:val="20"/>
            <w:u w:val="none"/>
            <w:lang w:val="cs-CZ" w:bidi="ar-SA"/>
          </w:rPr>
          <w:t>http://www.ceskatelevize.cz/porady/1097206490-udalosti-v-kulture/215411000120729/video/</w:t>
        </w:r>
      </w:hyperlink>
      <w:r>
        <w:rPr>
          <w:rStyle w:val="Internetovodkaz"/>
          <w:rFonts w:ascii="Arial" w:hAnsi="Arial"/>
          <w:b/>
          <w:bCs/>
          <w:caps w:val="false"/>
          <w:smallCaps w:val="false"/>
          <w:color w:val="000000"/>
          <w:spacing w:val="0"/>
          <w:sz w:val="20"/>
          <w:szCs w:val="20"/>
          <w:u w:val="none"/>
          <w:lang w:val="cs-CZ" w:bidi="ar-SA"/>
        </w:rPr>
        <w:t> </w:t>
      </w:r>
    </w:p>
    <w:p>
      <w:pPr>
        <w:pStyle w:val="Tlotextu"/>
        <w:spacing w:lineRule="auto" w:line="360"/>
        <w:jc w:val="left"/>
        <w:rPr/>
      </w:pPr>
      <w:r>
        <w:rPr/>
      </w:r>
    </w:p>
    <w:p>
      <w:pPr>
        <w:pStyle w:val="Tlotextu"/>
        <w:widowControl/>
        <w:pBdr>
          <w:top w:val="nil"/>
          <w:left w:val="nil"/>
          <w:bottom w:val="nil"/>
          <w:right w:val="nil"/>
        </w:pBdr>
        <w:spacing w:lineRule="auto" w:line="360" w:before="0" w:after="300"/>
        <w:ind w:left="0" w:right="0" w:hanging="0"/>
        <w:jc w:val="left"/>
        <w:rPr>
          <w:rFonts w:ascii="Arial" w:hAnsi="Arial"/>
          <w:sz w:val="20"/>
          <w:szCs w:val="20"/>
          <w:lang w:val="cs-CZ"/>
        </w:rPr>
      </w:pPr>
      <w:r>
        <w:rPr>
          <w:rFonts w:ascii="Arial" w:hAnsi="Arial"/>
          <w:sz w:val="20"/>
          <w:szCs w:val="20"/>
          <w:lang w:val="cs-CZ"/>
        </w:rPr>
        <w:drawing>
          <wp:anchor behindDoc="0" distT="0" distB="0" distL="0" distR="0" simplePos="0" locked="0" layoutInCell="1" allowOverlap="1" relativeHeight="6">
            <wp:simplePos x="0" y="0"/>
            <wp:positionH relativeFrom="column">
              <wp:align>center</wp:align>
            </wp:positionH>
            <wp:positionV relativeFrom="paragraph">
              <wp:align>top</wp:align>
            </wp:positionV>
            <wp:extent cx="6463030" cy="2832735"/>
            <wp:effectExtent l="0" t="0" r="0" b="0"/>
            <wp:wrapSquare wrapText="largest"/>
            <wp:docPr id="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
                    <pic:cNvPicPr>
                      <a:picLocks noChangeAspect="1" noChangeArrowheads="1"/>
                    </pic:cNvPicPr>
                  </pic:nvPicPr>
                  <pic:blipFill>
                    <a:blip r:embed="rId6"/>
                    <a:stretch>
                      <a:fillRect/>
                    </a:stretch>
                  </pic:blipFill>
                  <pic:spPr bwMode="auto">
                    <a:xfrm>
                      <a:off x="0" y="0"/>
                      <a:ext cx="6463030" cy="2832735"/>
                    </a:xfrm>
                    <a:prstGeom prst="rect">
                      <a:avLst/>
                    </a:prstGeom>
                    <a:noFill/>
                    <a:ln w="9525">
                      <a:noFill/>
                      <a:miter lim="800000"/>
                      <a:headEnd/>
                      <a:tailEnd/>
                    </a:ln>
                  </pic:spPr>
                </pic:pic>
              </a:graphicData>
            </a:graphic>
          </wp:anchor>
        </w:drawing>
      </w:r>
    </w:p>
    <w:p>
      <w:pPr>
        <w:pStyle w:val="Normal"/>
        <w:widowControl/>
        <w:pBdr>
          <w:top w:val="nil"/>
          <w:left w:val="nil"/>
          <w:bottom w:val="nil"/>
          <w:right w:val="nil"/>
        </w:pBdr>
        <w:spacing w:lineRule="auto" w:line="360" w:before="0" w:after="300"/>
        <w:ind w:left="0" w:right="0" w:hanging="0"/>
        <w:rPr>
          <w:rFonts w:eastAsia="Times New Roman" w:cs="Geneva;Arial" w:ascii="Arial" w:hAnsi="Arial"/>
          <w:b w:val="false"/>
          <w:i w:val="false"/>
          <w:caps w:val="false"/>
          <w:smallCaps w:val="false"/>
          <w:color w:val="000000"/>
          <w:spacing w:val="0"/>
          <w:sz w:val="20"/>
          <w:szCs w:val="20"/>
          <w:shd w:fill="FFFFFF" w:val="clear"/>
          <w:lang w:val="cs-CZ" w:eastAsia="zh-CN" w:bidi="ar-SA"/>
        </w:rPr>
      </w:pPr>
      <w:r>
        <w:rPr>
          <w:rFonts w:eastAsia="Times New Roman" w:cs="Geneva;Arial" w:ascii="Arial" w:hAnsi="Arial"/>
          <w:b/>
          <w:bCs/>
          <w:i w:val="false"/>
          <w:caps w:val="false"/>
          <w:smallCaps w:val="false"/>
          <w:color w:val="000000"/>
          <w:spacing w:val="0"/>
          <w:sz w:val="20"/>
          <w:szCs w:val="20"/>
          <w:u w:val="single"/>
          <w:shd w:fill="FFFFFF" w:val="clear"/>
          <w:lang w:val="cs-CZ" w:eastAsia="zh-CN" w:bidi="ar-SA"/>
        </w:rPr>
        <w:br/>
        <w:t>XAVIER GIANNOLI (režie)</w:t>
        <w:br/>
      </w:r>
      <w:r>
        <w:rPr>
          <w:rFonts w:eastAsia="Times New Roman" w:cs="Geneva;Arial" w:ascii="Arial" w:hAnsi="Arial"/>
          <w:b w:val="false"/>
          <w:i w:val="false"/>
          <w:caps w:val="false"/>
          <w:smallCaps w:val="false"/>
          <w:color w:val="000000"/>
          <w:spacing w:val="0"/>
          <w:sz w:val="20"/>
          <w:szCs w:val="20"/>
          <w:lang w:val="cs-CZ" w:eastAsia="zh-CN" w:bidi="ar-SA"/>
        </w:rPr>
        <w:t xml:space="preserve">Narodil se </w:t>
      </w:r>
      <w:r>
        <w:rPr>
          <w:rFonts w:eastAsia="Times New Roman" w:cs="Geneva;Arial" w:ascii="Arial" w:hAnsi="Arial"/>
          <w:b w:val="false"/>
          <w:i w:val="false"/>
          <w:caps w:val="false"/>
          <w:smallCaps w:val="false"/>
          <w:color w:val="000000"/>
          <w:spacing w:val="0"/>
          <w:sz w:val="20"/>
          <w:szCs w:val="20"/>
          <w:shd w:fill="FFFFFF" w:val="clear"/>
          <w:lang w:val="cs-CZ" w:eastAsia="zh-CN" w:bidi="ar-SA"/>
        </w:rPr>
        <w:t>7. března 1972. Po studiích na filosofické fakultě pracoval nějakou dobu jako novinář, později jako asistent režie. V roce 1993 natočil svůj první krátkometrážní film</w:t>
      </w:r>
      <w:r>
        <w:rPr>
          <w:rFonts w:eastAsia="Times New Roman" w:cs="Geneva;Arial" w:ascii="Arial" w:hAnsi="Arial"/>
          <w:b w:val="false"/>
          <w:i/>
          <w:iCs/>
          <w:caps w:val="false"/>
          <w:smallCaps w:val="false"/>
          <w:color w:val="000000"/>
          <w:spacing w:val="0"/>
          <w:sz w:val="20"/>
          <w:szCs w:val="20"/>
          <w:shd w:fill="FFFFFF" w:val="clear"/>
          <w:lang w:val="cs-CZ" w:eastAsia="zh-CN" w:bidi="ar-SA"/>
        </w:rPr>
        <w:t xml:space="preserve"> Odsouzený</w:t>
      </w:r>
      <w:r>
        <w:rPr>
          <w:rFonts w:eastAsia="Times New Roman" w:cs="Geneva;Arial" w:ascii="Arial" w:hAnsi="Arial"/>
          <w:b w:val="false"/>
          <w:i w:val="false"/>
          <w:caps w:val="false"/>
          <w:smallCaps w:val="false"/>
          <w:color w:val="000000"/>
          <w:spacing w:val="0"/>
          <w:sz w:val="20"/>
          <w:szCs w:val="20"/>
          <w:shd w:fill="FFFFFF" w:val="clear"/>
          <w:lang w:val="cs-CZ" w:eastAsia="zh-CN" w:bidi="ar-SA"/>
        </w:rPr>
        <w:t xml:space="preserve"> </w:t>
        <w:br/>
        <w:t xml:space="preserve">s Philippem Léotardem a Christine Boisson, adaptaci novely Jean-Paula Duboise. Následovaly další krátké filmy: </w:t>
      </w:r>
      <w:r>
        <w:rPr>
          <w:rFonts w:eastAsia="Times New Roman" w:cs="Geneva;Arial" w:ascii="Arial" w:hAnsi="Arial"/>
          <w:b w:val="false"/>
          <w:i/>
          <w:iCs/>
          <w:caps w:val="false"/>
          <w:smallCaps w:val="false"/>
          <w:color w:val="000000"/>
          <w:spacing w:val="0"/>
          <w:sz w:val="20"/>
          <w:szCs w:val="20"/>
          <w:shd w:fill="FFFFFF" w:val="clear"/>
          <w:lang w:val="cs-CZ" w:eastAsia="zh-CN" w:bidi="ar-SA"/>
        </w:rPr>
        <w:t>Moc se mi líbí, co děláte</w:t>
      </w:r>
      <w:r>
        <w:rPr>
          <w:rFonts w:eastAsia="Times New Roman" w:cs="Geneva;Arial" w:ascii="Arial" w:hAnsi="Arial"/>
          <w:b w:val="false"/>
          <w:i w:val="false"/>
          <w:caps w:val="false"/>
          <w:smallCaps w:val="false"/>
          <w:color w:val="000000"/>
          <w:spacing w:val="0"/>
          <w:sz w:val="20"/>
          <w:szCs w:val="20"/>
          <w:shd w:fill="FFFFFF" w:val="clear"/>
          <w:lang w:val="cs-CZ" w:eastAsia="zh-CN" w:bidi="ar-SA"/>
        </w:rPr>
        <w:t> (1995) s Mathilde Seigner, </w:t>
      </w:r>
      <w:r>
        <w:rPr>
          <w:rFonts w:eastAsia="Times New Roman" w:cs="Geneva;Arial" w:ascii="Arial" w:hAnsi="Arial"/>
          <w:b w:val="false"/>
          <w:i/>
          <w:iCs/>
          <w:caps w:val="false"/>
          <w:smallCaps w:val="false"/>
          <w:color w:val="000000"/>
          <w:spacing w:val="0"/>
          <w:sz w:val="20"/>
          <w:szCs w:val="20"/>
          <w:shd w:fill="FFFFFF" w:val="clear"/>
          <w:lang w:val="cs-CZ" w:eastAsia="zh-CN" w:bidi="ar-SA"/>
        </w:rPr>
        <w:t>Rozhovor na vrcholu </w:t>
        <w:br/>
      </w:r>
      <w:r>
        <w:rPr>
          <w:rFonts w:eastAsia="Times New Roman" w:cs="Geneva;Arial" w:ascii="Arial" w:hAnsi="Arial"/>
          <w:b w:val="false"/>
          <w:i w:val="false"/>
          <w:caps w:val="false"/>
          <w:smallCaps w:val="false"/>
          <w:color w:val="000000"/>
          <w:spacing w:val="0"/>
          <w:sz w:val="20"/>
          <w:szCs w:val="20"/>
          <w:shd w:fill="FFFFFF" w:val="clear"/>
          <w:lang w:val="cs-CZ" w:eastAsia="zh-CN" w:bidi="ar-SA"/>
        </w:rPr>
        <w:t xml:space="preserve">(v témže roce) s Françoisem Cluzetem, a především </w:t>
      </w:r>
      <w:r>
        <w:rPr>
          <w:rFonts w:eastAsia="Times New Roman" w:cs="Geneva;Arial" w:ascii="Arial" w:hAnsi="Arial"/>
          <w:b w:val="false"/>
          <w:i/>
          <w:iCs/>
          <w:caps w:val="false"/>
          <w:smallCaps w:val="false"/>
          <w:color w:val="000000"/>
          <w:spacing w:val="0"/>
          <w:sz w:val="20"/>
          <w:szCs w:val="20"/>
          <w:shd w:fill="FFFFFF" w:val="clear"/>
          <w:lang w:val="cs-CZ" w:eastAsia="zh-CN" w:bidi="ar-SA"/>
        </w:rPr>
        <w:t>Interview</w:t>
      </w:r>
      <w:r>
        <w:rPr>
          <w:rFonts w:eastAsia="Times New Roman" w:cs="Geneva;Arial" w:ascii="Arial" w:hAnsi="Arial"/>
          <w:b w:val="false"/>
          <w:i w:val="false"/>
          <w:caps w:val="false"/>
          <w:smallCaps w:val="false"/>
          <w:color w:val="000000"/>
          <w:spacing w:val="0"/>
          <w:sz w:val="20"/>
          <w:szCs w:val="20"/>
          <w:shd w:fill="FFFFFF" w:val="clear"/>
          <w:lang w:val="cs-CZ" w:eastAsia="zh-CN" w:bidi="ar-SA"/>
        </w:rPr>
        <w:t xml:space="preserve"> (1998), které získalo Zlatou palmu v Cannes za nejlepší krátkometrážní film a také jednoho Césara. Film </w:t>
        <w:br/>
        <w:t xml:space="preserve">s Mathieuem Amalricem sleduje náročný den novináře, který </w:t>
        <w:br/>
        <w:t>má za úkol udělat rozhovor s herečkou Avou Gardner.</w:t>
        <w:br/>
        <w:tab/>
      </w:r>
      <w:r>
        <w:rPr>
          <w:rFonts w:eastAsia="Times New Roman" w:cs="Geneva;Arial" w:ascii="Arial" w:hAnsi="Arial"/>
          <w:b w:val="false"/>
          <w:i w:val="false"/>
          <w:caps w:val="false"/>
          <w:smallCaps w:val="false"/>
          <w:color w:val="000000"/>
          <w:spacing w:val="0"/>
          <w:sz w:val="20"/>
          <w:szCs w:val="20"/>
          <w:lang w:val="cs-CZ" w:eastAsia="zh-CN" w:bidi="ar-SA"/>
        </w:rPr>
        <w:t>V</w:t>
      </w:r>
      <w:r>
        <w:rPr>
          <w:rFonts w:eastAsia="Times New Roman" w:cs="Geneva;Arial" w:ascii="Arial" w:hAnsi="Arial"/>
          <w:b w:val="false"/>
          <w:i w:val="false"/>
          <w:caps w:val="false"/>
          <w:smallCaps w:val="false"/>
          <w:color w:val="000000"/>
          <w:spacing w:val="0"/>
          <w:sz w:val="20"/>
          <w:szCs w:val="20"/>
          <w:shd w:fill="FFFFFF" w:val="clear"/>
          <w:lang w:val="cs-CZ" w:eastAsia="zh-CN" w:bidi="ar-SA"/>
        </w:rPr>
        <w:t xml:space="preserve"> roce 2003 vytvořil Giannoli svůj první celovečerní film</w:t>
      </w:r>
      <w:r>
        <w:rPr>
          <w:rFonts w:eastAsia="Times New Roman" w:cs="Geneva;Arial" w:ascii="Arial" w:hAnsi="Arial"/>
          <w:b w:val="false"/>
          <w:i/>
          <w:iCs/>
          <w:caps w:val="false"/>
          <w:smallCaps w:val="false"/>
          <w:color w:val="000000"/>
          <w:spacing w:val="0"/>
          <w:sz w:val="20"/>
          <w:szCs w:val="20"/>
          <w:shd w:fill="FFFFFF" w:val="clear"/>
          <w:lang w:val="cs-CZ" w:eastAsia="zh-CN" w:bidi="ar-SA"/>
        </w:rPr>
        <w:t xml:space="preserve"> Žádostivá těla</w:t>
      </w:r>
      <w:r>
        <w:rPr>
          <w:rFonts w:eastAsia="Times New Roman" w:cs="Geneva;Arial" w:ascii="Arial" w:hAnsi="Arial"/>
          <w:b w:val="false"/>
          <w:i w:val="false"/>
          <w:caps w:val="false"/>
          <w:smallCaps w:val="false"/>
          <w:color w:val="000000"/>
          <w:spacing w:val="0"/>
          <w:sz w:val="20"/>
          <w:szCs w:val="20"/>
          <w:shd w:fill="FFFFFF" w:val="clear"/>
          <w:lang w:val="cs-CZ" w:eastAsia="zh-CN" w:bidi="ar-SA"/>
        </w:rPr>
        <w:t xml:space="preserve">, drama s Laurou Smet a Nicolasem Duvauchellem. O dva roky později následoval druhý celovečerní film </w:t>
      </w:r>
      <w:r>
        <w:rPr>
          <w:rFonts w:eastAsia="Times New Roman" w:cs="Geneva;Arial" w:ascii="Arial" w:hAnsi="Arial"/>
          <w:b w:val="false"/>
          <w:i/>
          <w:iCs/>
          <w:caps w:val="false"/>
          <w:smallCaps w:val="false"/>
          <w:color w:val="000000"/>
          <w:spacing w:val="0"/>
          <w:sz w:val="20"/>
          <w:szCs w:val="20"/>
          <w:shd w:fill="FFFFFF" w:val="clear"/>
          <w:lang w:val="cs-CZ" w:eastAsia="zh-CN" w:bidi="ar-SA"/>
        </w:rPr>
        <w:t>Jediná noc</w:t>
      </w:r>
      <w:r>
        <w:rPr>
          <w:rFonts w:eastAsia="Times New Roman" w:cs="Geneva;Arial" w:ascii="Arial" w:hAnsi="Arial"/>
          <w:b w:val="false"/>
          <w:i w:val="false"/>
          <w:caps w:val="false"/>
          <w:smallCaps w:val="false"/>
          <w:color w:val="000000"/>
          <w:spacing w:val="0"/>
          <w:sz w:val="20"/>
          <w:szCs w:val="20"/>
          <w:shd w:fill="FFFFFF" w:val="clear"/>
          <w:lang w:val="cs-CZ" w:eastAsia="zh-CN" w:bidi="ar-SA"/>
        </w:rPr>
        <w:t xml:space="preserve">, tajemné drama, v němž si zahrála Ludivine Sagnier. V roce 2009 Giannoli pokračuje romantickým filmem </w:t>
      </w:r>
      <w:r>
        <w:rPr>
          <w:rFonts w:eastAsia="Times New Roman" w:cs="Geneva;Arial" w:ascii="Arial" w:hAnsi="Arial"/>
          <w:b w:val="false"/>
          <w:i/>
          <w:iCs/>
          <w:caps w:val="false"/>
          <w:smallCaps w:val="false"/>
          <w:color w:val="000000"/>
          <w:spacing w:val="0"/>
          <w:sz w:val="20"/>
          <w:szCs w:val="20"/>
          <w:shd w:fill="FFFFFF" w:val="clear"/>
          <w:lang w:val="cs-CZ" w:eastAsia="zh-CN" w:bidi="ar-SA"/>
        </w:rPr>
        <w:t>Píseň pro tebe</w:t>
      </w:r>
      <w:r>
        <w:rPr>
          <w:rFonts w:eastAsia="Times New Roman" w:cs="Geneva;Arial" w:ascii="Arial" w:hAnsi="Arial"/>
          <w:b w:val="false"/>
          <w:i w:val="false"/>
          <w:caps w:val="false"/>
          <w:smallCaps w:val="false"/>
          <w:color w:val="000000"/>
          <w:spacing w:val="0"/>
          <w:sz w:val="20"/>
          <w:szCs w:val="20"/>
          <w:shd w:fill="FFFFFF" w:val="clear"/>
          <w:lang w:val="cs-CZ" w:eastAsia="zh-CN" w:bidi="ar-SA"/>
        </w:rPr>
        <w:t xml:space="preserve"> s Gérardem Depardieuem v roli stárnoucí pěvecké hvězdy – film byl vybrán do soutěže Festivalu v Cannes, stejně jako následující film </w:t>
      </w:r>
      <w:r>
        <w:rPr>
          <w:rFonts w:eastAsia="Times New Roman" w:cs="Geneva;Arial" w:ascii="Arial" w:hAnsi="Arial"/>
          <w:b w:val="false"/>
          <w:i/>
          <w:iCs/>
          <w:caps w:val="false"/>
          <w:smallCaps w:val="false"/>
          <w:color w:val="000000"/>
          <w:spacing w:val="0"/>
          <w:sz w:val="20"/>
          <w:szCs w:val="20"/>
          <w:shd w:fill="FFFFFF" w:val="clear"/>
          <w:lang w:val="cs-CZ" w:eastAsia="zh-CN" w:bidi="ar-SA"/>
        </w:rPr>
        <w:t>Na počátku</w:t>
      </w:r>
      <w:r>
        <w:rPr>
          <w:rFonts w:eastAsia="Times New Roman" w:cs="Geneva;Arial" w:ascii="Arial" w:hAnsi="Arial"/>
          <w:b w:val="false"/>
          <w:i w:val="false"/>
          <w:caps w:val="false"/>
          <w:smallCaps w:val="false"/>
          <w:color w:val="000000"/>
          <w:spacing w:val="0"/>
          <w:sz w:val="20"/>
          <w:szCs w:val="20"/>
          <w:shd w:fill="FFFFFF" w:val="clear"/>
          <w:lang w:val="cs-CZ" w:eastAsia="zh-CN" w:bidi="ar-SA"/>
        </w:rPr>
        <w:t xml:space="preserve"> (2009). Film inspirovaný černou kronikou ze severu Francie zachycuje Françoise Cluzeta jako podvodníčka, který se ujme dálničního staveniště. </w:t>
        <w:br/>
        <w:tab/>
        <w:t xml:space="preserve">V roce 2012 natočil Giannoli komedii </w:t>
      </w:r>
      <w:r>
        <w:rPr>
          <w:rFonts w:eastAsia="Times New Roman" w:cs="Geneva;Arial" w:ascii="Arial" w:hAnsi="Arial"/>
          <w:b w:val="false"/>
          <w:i/>
          <w:iCs/>
          <w:caps w:val="false"/>
          <w:smallCaps w:val="false"/>
          <w:color w:val="000000"/>
          <w:spacing w:val="0"/>
          <w:sz w:val="20"/>
          <w:szCs w:val="20"/>
          <w:shd w:fill="FFFFFF" w:val="clear"/>
          <w:lang w:val="cs-CZ" w:eastAsia="zh-CN" w:bidi="ar-SA"/>
        </w:rPr>
        <w:t>Superstar</w:t>
      </w:r>
      <w:r>
        <w:rPr>
          <w:rFonts w:eastAsia="Times New Roman" w:cs="Geneva;Arial" w:ascii="Arial" w:hAnsi="Arial"/>
          <w:b w:val="false"/>
          <w:i w:val="false"/>
          <w:caps w:val="false"/>
          <w:smallCaps w:val="false"/>
          <w:color w:val="000000"/>
          <w:spacing w:val="0"/>
          <w:sz w:val="20"/>
          <w:szCs w:val="20"/>
          <w:shd w:fill="FFFFFF" w:val="clear"/>
          <w:lang w:val="cs-CZ" w:eastAsia="zh-CN" w:bidi="ar-SA"/>
        </w:rPr>
        <w:t xml:space="preserve">, která byla nominována na Zlatého lva v Benátkách. </w:t>
        <w:br/>
        <w:t xml:space="preserve">Do hlavní soutěžní sekce tohoto prestižního festivalu byl vybrán také film </w:t>
      </w:r>
      <w:r>
        <w:rPr>
          <w:rFonts w:eastAsia="Times New Roman" w:cs="Geneva;Arial" w:ascii="Arial" w:hAnsi="Arial"/>
          <w:b w:val="false"/>
          <w:i/>
          <w:iCs/>
          <w:caps w:val="false"/>
          <w:smallCaps w:val="false"/>
          <w:color w:val="000000"/>
          <w:spacing w:val="0"/>
          <w:sz w:val="20"/>
          <w:szCs w:val="20"/>
          <w:shd w:fill="FFFFFF" w:val="clear"/>
          <w:lang w:val="cs-CZ" w:eastAsia="zh-CN" w:bidi="ar-SA"/>
        </w:rPr>
        <w:t>Marguerie</w:t>
      </w:r>
      <w:r>
        <w:rPr>
          <w:rFonts w:eastAsia="Times New Roman" w:cs="Geneva;Arial" w:ascii="Arial" w:hAnsi="Arial"/>
          <w:b w:val="false"/>
          <w:i w:val="false"/>
          <w:caps w:val="false"/>
          <w:smallCaps w:val="false"/>
          <w:color w:val="000000"/>
          <w:spacing w:val="0"/>
          <w:sz w:val="20"/>
          <w:szCs w:val="20"/>
          <w:shd w:fill="FFFFFF" w:val="clear"/>
          <w:lang w:val="cs-CZ" w:eastAsia="zh-CN" w:bidi="ar-SA"/>
        </w:rPr>
        <w:t>, který je zatím posledním Giannoliho režijním počinem.</w:t>
        <w:drawing>
          <wp:anchor behindDoc="0" distT="71755" distB="71755" distL="71755" distR="71755" simplePos="0" locked="0" layoutInCell="1" allowOverlap="1" relativeHeight="7">
            <wp:simplePos x="0" y="0"/>
            <wp:positionH relativeFrom="column">
              <wp:posOffset>-22225</wp:posOffset>
            </wp:positionH>
            <wp:positionV relativeFrom="paragraph">
              <wp:posOffset>248285</wp:posOffset>
            </wp:positionV>
            <wp:extent cx="2778760" cy="2739390"/>
            <wp:effectExtent l="0" t="0" r="0" b="0"/>
            <wp:wrapSquare wrapText="largest"/>
            <wp:docPr id="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
                    <pic:cNvPicPr>
                      <a:picLocks noChangeAspect="1" noChangeArrowheads="1"/>
                    </pic:cNvPicPr>
                  </pic:nvPicPr>
                  <pic:blipFill>
                    <a:blip r:embed="rId7"/>
                    <a:srcRect l="0" t="25072" r="0" b="0"/>
                    <a:stretch>
                      <a:fillRect/>
                    </a:stretch>
                  </pic:blipFill>
                  <pic:spPr bwMode="auto">
                    <a:xfrm>
                      <a:off x="0" y="0"/>
                      <a:ext cx="2778760" cy="2739390"/>
                    </a:xfrm>
                    <a:prstGeom prst="rect">
                      <a:avLst/>
                    </a:prstGeom>
                    <a:noFill/>
                    <a:ln w="9525">
                      <a:noFill/>
                      <a:miter lim="800000"/>
                      <a:headEnd/>
                      <a:tailEnd/>
                    </a:ln>
                  </pic:spPr>
                </pic:pic>
              </a:graphicData>
            </a:graphic>
          </wp:anchor>
        </w:drawing>
      </w:r>
    </w:p>
    <w:p>
      <w:pPr>
        <w:pStyle w:val="Tlotextu"/>
        <w:spacing w:lineRule="auto" w:line="360"/>
        <w:rPr>
          <w:rFonts w:cs="Times New Roman" w:ascii="Arial" w:hAnsi="Arial"/>
          <w:i/>
          <w:iCs/>
          <w:color w:val="000000"/>
          <w:sz w:val="20"/>
          <w:szCs w:val="20"/>
          <w:lang w:val="cs-CZ"/>
        </w:rPr>
      </w:pPr>
      <w:r>
        <w:rPr>
          <w:rStyle w:val="Silnzdraznn"/>
          <w:rFonts w:ascii="Arial" w:hAnsi="Arial"/>
          <w:color w:val="000000"/>
          <w:sz w:val="20"/>
          <w:szCs w:val="20"/>
          <w:u w:val="single"/>
          <w:lang w:val="cs-CZ" w:bidi="ar-SA"/>
        </w:rPr>
        <w:t>Rozhovor s Xavierem Giannolim o filmu Marguerite:</w:t>
      </w:r>
      <w:r>
        <w:rPr>
          <w:rFonts w:ascii="Arial" w:hAnsi="Arial"/>
          <w:color w:val="000000"/>
          <w:sz w:val="20"/>
          <w:szCs w:val="20"/>
          <w:lang w:val="cs-CZ" w:bidi="ar-SA"/>
        </w:rPr>
        <w:br/>
      </w:r>
      <w:r>
        <w:rPr>
          <w:rFonts w:cs="Times New Roman" w:ascii="Arial" w:hAnsi="Arial"/>
          <w:b/>
          <w:color w:val="000000"/>
          <w:sz w:val="20"/>
          <w:szCs w:val="20"/>
          <w:lang w:val="cs-CZ" w:bidi="ar-SA"/>
        </w:rPr>
        <w:t>Jak tento film vznikl?</w:t>
        <w:br/>
      </w:r>
      <w:r>
        <w:rPr>
          <w:rFonts w:cs="Times New Roman" w:ascii="Arial" w:hAnsi="Arial"/>
          <w:i/>
          <w:iCs/>
          <w:color w:val="000000"/>
          <w:sz w:val="20"/>
          <w:szCs w:val="20"/>
          <w:lang w:val="cs-CZ"/>
        </w:rPr>
        <w:t>Asi před deseti lety jsem v rádiu slyšel neskutečný hlas operní pěvkyně, která zpívala Mozartovu Královnu noci, ale naprosto falešně. Bylo to velmi legrační, působivé… V nahrávce to praskalo, byla stará a tajemná, jako by byla z jiného světa.</w:t>
        <w:br/>
      </w:r>
      <w:r>
        <w:rPr>
          <w:rFonts w:cs="Times New Roman" w:ascii="Arial" w:hAnsi="Arial"/>
          <w:b/>
          <w:color w:val="000000"/>
          <w:sz w:val="20"/>
          <w:szCs w:val="20"/>
          <w:lang w:val="cs-CZ"/>
        </w:rPr>
        <w:t>Kdo byla ta pěvkyně?</w:t>
        <w:br/>
      </w:r>
      <w:r>
        <w:rPr>
          <w:rFonts w:cs="Times New Roman" w:ascii="Arial" w:hAnsi="Arial"/>
          <w:i/>
          <w:iCs/>
          <w:color w:val="000000"/>
          <w:sz w:val="20"/>
          <w:szCs w:val="20"/>
          <w:lang w:val="cs-CZ"/>
        </w:rPr>
        <w:t xml:space="preserve">Zjistil jsem, že se jmenovala Florence Foster Jenkins a žila ve Spojených státech ve 40. letech. Byla bohatá, milovala hudbu a operu a hlavně si vůbec neuvědomovala, jak úžasně falešný má hlas. Pravidelně zpívala </w:t>
        <w:br/>
        <w:t xml:space="preserve">v kruhu obvyklých hostí a ze společenského pokrytectví, kvůli finančním zájmům nebo z prostého slabošství </w:t>
        <w:br/>
        <w:t xml:space="preserve">jí nikdo z jejího okolí nikdy neřekl, že zpívá naprosto falešně… Už jen ta situace samotná byla velmi zábavná </w:t>
        <w:br/>
        <w:t>a zároveň v tom bylo něco krutého, co jsem měl chuť prozkoumat.</w:t>
        <w:br/>
      </w:r>
      <w:r>
        <w:rPr>
          <w:rFonts w:cs="Times New Roman" w:ascii="Arial" w:hAnsi="Arial"/>
          <w:b/>
          <w:color w:val="000000"/>
          <w:sz w:val="20"/>
          <w:szCs w:val="20"/>
          <w:lang w:val="cs-CZ"/>
        </w:rPr>
        <w:t>Takže jste pátral…</w:t>
        <w:br/>
      </w:r>
      <w:r>
        <w:rPr>
          <w:rFonts w:cs="Times New Roman" w:ascii="Arial" w:hAnsi="Arial"/>
          <w:i/>
          <w:iCs/>
          <w:color w:val="000000"/>
          <w:sz w:val="20"/>
          <w:szCs w:val="20"/>
          <w:lang w:val="cs-CZ"/>
        </w:rPr>
        <w:t xml:space="preserve">V New Yorku jsem našel hodně novinových výstřižků připomínajících její neskutečnou „kariéru“, její výstřednost. Dokonce se psalo o velkém koncertu ke konci jejího života, kde zpívala v obrovském sále Carnegie Hall. Našel jsem také nahrávku, na které se stejně legrační neohrabaností zpívá klasické árie. Na této desce byla fotografie, na níž má andělská křídla a na hlavě královskou čelenku. Usmívá se do objektivu zároveň nevinně a důvěřivě. </w:t>
        <w:br/>
        <w:t xml:space="preserve">Ten výraz mě dlouho zneklidňoval… A tak jsem tu desku poslouchal celé roky stále dokola a myslel při tom na ten </w:t>
      </w:r>
    </w:p>
    <w:p>
      <w:pPr>
        <w:pStyle w:val="Tlotextu"/>
        <w:spacing w:lineRule="auto" w:line="360"/>
        <w:rPr/>
      </w:pPr>
      <w:r>
        <w:rPr/>
      </w:r>
    </w:p>
    <w:p>
      <w:pPr>
        <w:pStyle w:val="Tlotextu"/>
        <w:spacing w:lineRule="auto" w:line="360"/>
        <w:rPr/>
      </w:pPr>
      <w:r>
        <w:rPr/>
      </w:r>
    </w:p>
    <w:p>
      <w:pPr>
        <w:pStyle w:val="Tlotextu"/>
        <w:spacing w:lineRule="auto" w:line="360"/>
        <w:rPr>
          <w:rFonts w:cs="Times New Roman" w:ascii="Arial;serif" w:hAnsi="Arial;serif"/>
          <w:b w:val="false"/>
          <w:i/>
          <w:iCs/>
          <w:caps w:val="false"/>
          <w:smallCaps w:val="false"/>
          <w:color w:val="000000"/>
          <w:spacing w:val="0"/>
          <w:sz w:val="20"/>
          <w:szCs w:val="20"/>
          <w:lang w:val="cs-CZ"/>
        </w:rPr>
      </w:pPr>
      <w:r>
        <w:rPr>
          <w:rFonts w:cs="Times New Roman" w:ascii="Arial" w:hAnsi="Arial"/>
          <w:i/>
          <w:iCs/>
          <w:color w:val="000000"/>
          <w:sz w:val="20"/>
          <w:szCs w:val="20"/>
          <w:lang w:val="cs-CZ"/>
        </w:rPr>
        <w:t>úsměv a nechával svou představivost, aby se zmocnila výsledků mého pátrání. Napsal jsem první verzi, pak jsem odjel natáčet jiné filmy, a tu fotku jsem měl stále u sebe a ten tajemný hlas v hlavě. Cítil jsem, že ten nakřáplý hlas mi má něco sdělit, nějaké tajemství.</w:t>
        <w:br/>
      </w:r>
      <w:r>
        <w:rPr>
          <w:rFonts w:cs="Times New Roman" w:ascii="Arial" w:hAnsi="Arial"/>
          <w:b/>
          <w:color w:val="000000"/>
          <w:sz w:val="20"/>
          <w:szCs w:val="20"/>
          <w:lang w:val="cs-CZ"/>
        </w:rPr>
        <w:t>Marguerite tedy není biografický film?</w:t>
        <w:br/>
      </w:r>
      <w:r>
        <w:rPr>
          <w:rFonts w:cs="Times New Roman" w:ascii="Arial" w:hAnsi="Arial"/>
          <w:i/>
          <w:iCs/>
          <w:color w:val="000000"/>
          <w:sz w:val="20"/>
          <w:szCs w:val="20"/>
          <w:lang w:val="cs-CZ"/>
        </w:rPr>
        <w:t xml:space="preserve">Ne, je to volné ztvárnění osobnosti, která skutečně existovala. Podobně jsem pracoval na filmu Na počátku: začnu detailním průzkumem, opatřím si spoustu dokumentace, pak napíšu románový příběh, který rozebírám se svou spolupachatelkou Marcií Romano, abychom našli stěžejní linie příběhu. Důležité je mít osobní náhled, nabídnout pohled na lidskou pravdivost v původním osudu… a potom cítit svobodu udělat z toho film. Jsem přesvědčený, že potřebujeme fikci k tomu, abychom pochopili a pocítili skutečnost světa i bytostí. Kromě toho část postavy se hledá mezi pravdou a lží, životem herce a tím, co hraje, objevováním sebe sama. Na natáčení jsem se dozvěděl, že je </w:t>
        <w:br/>
        <w:t>v plánu hollywoodská biografie. Tento postup by každopádně nikdy nebyl pro mě.</w:t>
        <w:br/>
      </w:r>
      <w:r>
        <w:rPr>
          <w:rFonts w:cs="Times New Roman" w:ascii="Arial" w:hAnsi="Arial"/>
          <w:b/>
          <w:color w:val="000000"/>
          <w:sz w:val="20"/>
          <w:szCs w:val="20"/>
          <w:lang w:val="cs-CZ"/>
        </w:rPr>
        <w:t>Čím se vás Marguerite dotýká?</w:t>
        <w:br/>
      </w:r>
      <w:r>
        <w:rPr>
          <w:rFonts w:cs="Times New Roman" w:ascii="Arial;serif" w:hAnsi="Arial;serif"/>
          <w:b w:val="false"/>
          <w:i/>
          <w:iCs/>
          <w:caps w:val="false"/>
          <w:smallCaps w:val="false"/>
          <w:color w:val="000000"/>
          <w:spacing w:val="0"/>
          <w:sz w:val="20"/>
          <w:szCs w:val="20"/>
          <w:lang w:val="cs-CZ"/>
        </w:rPr>
        <w:t>Mám rád postavy, které jsou něčím posedlé, protože tím strhnou celý film a dodají mu napětí, rytmus, směr. Marguerite prožívá vášeň ve všech významech tohoto slova: skrze hudbu zažívá štěstí i utrpení. Zpívá božsky falešně, je však cítit, že vyjadřuje zuřivou potřebu žít. Marguerite je stejná jako my, všichni k životu potřebujeme iluze.</w:t>
      </w:r>
    </w:p>
    <w:p>
      <w:pPr>
        <w:pStyle w:val="Pedformtovantext"/>
        <w:spacing w:lineRule="auto" w:line="360" w:before="0" w:after="140"/>
        <w:rPr>
          <w:rFonts w:ascii="Arial" w:hAnsi="Arial"/>
          <w:sz w:val="20"/>
          <w:szCs w:val="20"/>
          <w:lang w:val="cs-CZ"/>
        </w:rPr>
      </w:pPr>
      <w:r>
        <w:rPr>
          <w:rFonts w:ascii="Arial" w:hAnsi="Arial"/>
          <w:sz w:val="20"/>
          <w:szCs w:val="20"/>
          <w:lang w:val="cs-CZ"/>
        </w:rPr>
      </w:r>
    </w:p>
    <w:p>
      <w:pPr>
        <w:pStyle w:val="Pedformtovantext"/>
        <w:spacing w:lineRule="auto" w:line="360" w:before="0" w:after="140"/>
        <w:rPr>
          <w:rFonts w:eastAsia="Times" w:cs="Times New Roman" w:ascii="Arial" w:hAnsi="Arial"/>
          <w:b w:val="false"/>
          <w:i w:val="false"/>
          <w:iCs w:val="false"/>
          <w:caps w:val="false"/>
          <w:smallCaps w:val="false"/>
          <w:color w:val="000000"/>
          <w:spacing w:val="0"/>
          <w:sz w:val="20"/>
          <w:szCs w:val="20"/>
          <w:lang w:val="cs-CZ" w:eastAsia="zh-CN" w:bidi="ar-SA"/>
        </w:rPr>
      </w:pPr>
      <w:r>
        <w:rPr>
          <w:rFonts w:eastAsia="Times" w:cs="Times New Roman" w:ascii="Arial" w:hAnsi="Arial"/>
          <w:b/>
          <w:bCs/>
          <w:i w:val="false"/>
          <w:caps w:val="false"/>
          <w:smallCaps w:val="false"/>
          <w:color w:val="000000"/>
          <w:spacing w:val="0"/>
          <w:sz w:val="20"/>
          <w:szCs w:val="20"/>
          <w:lang w:val="cs-CZ" w:eastAsia="zh-CN" w:bidi="ar-SA"/>
        </w:rPr>
        <w:t>CATHERINE FROT (role Marguerite)</w:t>
      </w:r>
      <w:r>
        <w:rPr>
          <w:rFonts w:eastAsia="Times" w:cs="Times New Roman" w:ascii="Arial" w:hAnsi="Arial"/>
          <w:b w:val="false"/>
          <w:bCs/>
          <w:i w:val="false"/>
          <w:caps w:val="false"/>
          <w:smallCaps w:val="false"/>
          <w:color w:val="000000"/>
          <w:spacing w:val="0"/>
          <w:sz w:val="20"/>
          <w:szCs w:val="20"/>
          <w:lang w:val="cs-CZ" w:eastAsia="zh-CN" w:bidi="ar-SA"/>
        </w:rPr>
        <w:br/>
      </w:r>
      <w:r>
        <w:rPr>
          <w:rFonts w:eastAsia="Times" w:cs="Times New Roman" w:ascii="Arial" w:hAnsi="Arial"/>
          <w:b w:val="false"/>
          <w:i w:val="false"/>
          <w:caps w:val="false"/>
          <w:smallCaps w:val="false"/>
          <w:color w:val="000000"/>
          <w:spacing w:val="0"/>
          <w:sz w:val="20"/>
          <w:szCs w:val="20"/>
          <w:lang w:val="cs-CZ" w:eastAsia="zh-CN" w:bidi="ar-SA"/>
        </w:rPr>
        <w:t xml:space="preserve">Narodila se 1. května 1957 v Paříži jako dcera inženýra a učitelky matematiky. Vystudovala divadelní fakultu a konzervatoř a už v roce 1978 se stala spoluzakladatelkou divadelní společnosti Compagnie du Chapeau Rouge, k níž patří také významný francouzský herec herec </w:t>
      </w:r>
      <w:r>
        <w:rPr>
          <w:rFonts w:eastAsia="Times" w:cs="Times New Roman" w:ascii="Arial" w:hAnsi="Arial"/>
          <w:b w:val="false"/>
          <w:i w:val="false"/>
          <w:caps w:val="false"/>
          <w:smallCaps w:val="false"/>
          <w:color w:val="000000"/>
          <w:spacing w:val="0"/>
          <w:sz w:val="20"/>
          <w:szCs w:val="20"/>
          <w:shd w:fill="FFFFFF" w:val="clear"/>
          <w:lang w:val="cs-CZ" w:eastAsia="zh-CN" w:bidi="ar-SA"/>
        </w:rPr>
        <w:t>Jean-Pierre Darroussin</w:t>
      </w:r>
      <w:r>
        <w:rPr>
          <w:rFonts w:eastAsia="Times" w:cs="Times New Roman" w:ascii="Arial" w:hAnsi="Arial"/>
          <w:b w:val="false"/>
          <w:i w:val="false"/>
          <w:caps w:val="false"/>
          <w:smallCaps w:val="false"/>
          <w:color w:val="000000"/>
          <w:spacing w:val="0"/>
          <w:sz w:val="20"/>
          <w:szCs w:val="20"/>
          <w:lang w:val="cs-CZ" w:eastAsia="zh-CN" w:bidi="ar-SA"/>
        </w:rPr>
        <w:t>. Začínala účinkováním v televizních filmech, jejím debutem na plátně byl v roce 1980 snímek Alana Resnaise</w:t>
      </w:r>
      <w:r>
        <w:rPr>
          <w:rFonts w:eastAsia="Times" w:cs="Times New Roman" w:ascii="Arial" w:hAnsi="Arial"/>
          <w:b w:val="false"/>
          <w:i w:val="false"/>
          <w:iCs/>
          <w:caps w:val="false"/>
          <w:smallCaps w:val="false"/>
          <w:color w:val="000000"/>
          <w:spacing w:val="0"/>
          <w:sz w:val="20"/>
          <w:szCs w:val="20"/>
          <w:lang w:val="cs-CZ" w:eastAsia="zh-CN" w:bidi="ar-SA"/>
        </w:rPr>
        <w:t xml:space="preserve"> </w:t>
      </w:r>
      <w:r>
        <w:rPr>
          <w:rFonts w:eastAsia="Times" w:cs="Times New Roman" w:ascii="Arial" w:hAnsi="Arial"/>
          <w:b w:val="false"/>
          <w:i/>
          <w:iCs/>
          <w:caps w:val="false"/>
          <w:smallCaps w:val="false"/>
          <w:color w:val="000000"/>
          <w:spacing w:val="0"/>
          <w:sz w:val="20"/>
          <w:szCs w:val="20"/>
          <w:lang w:val="cs-CZ" w:eastAsia="zh-CN" w:bidi="ar-SA"/>
        </w:rPr>
        <w:t xml:space="preserve">Můj strýček </w:t>
        <w:br/>
        <w:t>z Ameriky.</w:t>
      </w:r>
      <w:r>
        <w:rPr>
          <w:rFonts w:eastAsia="Times" w:cs="Times New Roman" w:ascii="Arial" w:hAnsi="Arial"/>
          <w:b w:val="false"/>
          <w:i w:val="false"/>
          <w:caps w:val="false"/>
          <w:smallCaps w:val="false"/>
          <w:color w:val="000000"/>
          <w:spacing w:val="0"/>
          <w:sz w:val="20"/>
          <w:szCs w:val="20"/>
          <w:lang w:val="cs-CZ" w:eastAsia="zh-CN" w:bidi="ar-SA"/>
        </w:rPr>
        <w:t xml:space="preserve"> Poté se věnovala opět především divadlu a občas si zahrála menší roli v některé filmové komedii. V polovině 90. let Frot excelovala na jevišti ve hře </w:t>
      </w:r>
      <w:r>
        <w:rPr>
          <w:rFonts w:eastAsia="Times" w:cs="Times New Roman" w:ascii="Arial" w:hAnsi="Arial"/>
          <w:b w:val="false"/>
          <w:i/>
          <w:iCs/>
          <w:caps w:val="false"/>
          <w:smallCaps w:val="false"/>
          <w:color w:val="000000"/>
          <w:spacing w:val="0"/>
          <w:sz w:val="20"/>
          <w:szCs w:val="20"/>
          <w:lang w:val="cs-CZ" w:eastAsia="zh-CN" w:bidi="ar-SA"/>
        </w:rPr>
        <w:t>Rodinný průvan</w:t>
      </w:r>
      <w:r>
        <w:rPr>
          <w:rFonts w:eastAsia="Times" w:cs="Times New Roman" w:ascii="Arial" w:hAnsi="Arial"/>
          <w:b w:val="false"/>
          <w:i w:val="false"/>
          <w:caps w:val="false"/>
          <w:smallCaps w:val="false"/>
          <w:color w:val="000000"/>
          <w:spacing w:val="0"/>
          <w:sz w:val="20"/>
          <w:szCs w:val="20"/>
          <w:lang w:val="cs-CZ" w:eastAsia="zh-CN" w:bidi="ar-SA"/>
        </w:rPr>
        <w:t xml:space="preserve">, kde byla za roli Yoyo oceněna divadelní cenou Molière za nejlepší výkon ve vedlejší roli. Když pak režisér Cédric Klapisch převedl hru na plátno, získala Frot v roce 1997 za tuto roli ve filmu  cenu Césara pro nejlepší herečku ve vedlejší roli. Dále si zahrála například ve filmu </w:t>
      </w:r>
      <w:r>
        <w:rPr>
          <w:rFonts w:eastAsia="Times" w:cs="Times New Roman" w:ascii="Arial" w:hAnsi="Arial"/>
          <w:b w:val="false"/>
          <w:i/>
          <w:iCs/>
          <w:caps w:val="false"/>
          <w:smallCaps w:val="false"/>
          <w:color w:val="000000"/>
          <w:spacing w:val="0"/>
          <w:sz w:val="20"/>
          <w:szCs w:val="20"/>
          <w:lang w:val="cs-CZ" w:eastAsia="zh-CN" w:bidi="ar-SA"/>
        </w:rPr>
        <w:t>Blbec k večeři</w:t>
      </w:r>
      <w:r>
        <w:rPr>
          <w:rFonts w:eastAsia="Times" w:cs="Times New Roman" w:ascii="Arial" w:hAnsi="Arial"/>
          <w:b w:val="false"/>
          <w:i w:val="false"/>
          <w:caps w:val="false"/>
          <w:smallCaps w:val="false"/>
          <w:color w:val="000000"/>
          <w:spacing w:val="0"/>
          <w:sz w:val="20"/>
          <w:szCs w:val="20"/>
          <w:lang w:val="cs-CZ" w:eastAsia="zh-CN" w:bidi="ar-SA"/>
        </w:rPr>
        <w:t xml:space="preserve"> režiséra Francise Vebera (1998), </w:t>
      </w:r>
      <w:r>
        <w:rPr>
          <w:rFonts w:eastAsia="Times" w:cs="Times New Roman" w:ascii="Arial" w:hAnsi="Arial"/>
          <w:b w:val="false"/>
          <w:i/>
          <w:iCs/>
          <w:caps w:val="false"/>
          <w:smallCaps w:val="false"/>
          <w:color w:val="000000"/>
          <w:spacing w:val="0"/>
          <w:sz w:val="20"/>
          <w:szCs w:val="20"/>
          <w:lang w:val="cs-CZ" w:eastAsia="zh-CN" w:bidi="ar-SA"/>
        </w:rPr>
        <w:t xml:space="preserve">Středa, ten šílený den! </w:t>
      </w:r>
      <w:r>
        <w:rPr>
          <w:rFonts w:eastAsia="Times" w:cs="Times New Roman" w:ascii="Arial" w:hAnsi="Arial"/>
          <w:b w:val="false"/>
          <w:i w:val="false"/>
          <w:iCs w:val="false"/>
          <w:caps w:val="false"/>
          <w:smallCaps w:val="false"/>
          <w:color w:val="000000"/>
          <w:spacing w:val="0"/>
          <w:sz w:val="20"/>
          <w:szCs w:val="20"/>
          <w:lang w:val="cs-CZ" w:eastAsia="zh-CN" w:bidi="ar-SA"/>
        </w:rPr>
        <w:t xml:space="preserve">(2001), hlavní roli ztvárnila v komediích </w:t>
      </w:r>
      <w:r>
        <w:rPr>
          <w:rFonts w:eastAsia="Times" w:cs="Times New Roman" w:ascii="Arial" w:hAnsi="Arial"/>
          <w:b w:val="false"/>
          <w:i/>
          <w:iCs/>
          <w:caps w:val="false"/>
          <w:smallCaps w:val="false"/>
          <w:color w:val="000000"/>
          <w:spacing w:val="0"/>
          <w:sz w:val="20"/>
          <w:szCs w:val="20"/>
          <w:lang w:val="cs-CZ" w:eastAsia="zh-CN" w:bidi="ar-SA"/>
        </w:rPr>
        <w:t>Sedm let manželství</w:t>
      </w:r>
      <w:r>
        <w:rPr>
          <w:rFonts w:eastAsia="Times" w:cs="Times New Roman" w:ascii="Arial" w:hAnsi="Arial"/>
          <w:b w:val="false"/>
          <w:i w:val="false"/>
          <w:iCs w:val="false"/>
          <w:caps w:val="false"/>
          <w:smallCaps w:val="false"/>
          <w:color w:val="000000"/>
          <w:spacing w:val="0"/>
          <w:sz w:val="20"/>
          <w:szCs w:val="20"/>
          <w:lang w:val="cs-CZ" w:eastAsia="zh-CN" w:bidi="ar-SA"/>
        </w:rPr>
        <w:t xml:space="preserve"> (2003), </w:t>
      </w:r>
      <w:r>
        <w:rPr>
          <w:rFonts w:eastAsia="Times" w:cs="Times New Roman" w:ascii="Arial" w:hAnsi="Arial"/>
          <w:b w:val="false"/>
          <w:i/>
          <w:iCs/>
          <w:caps w:val="false"/>
          <w:smallCaps w:val="false"/>
          <w:color w:val="000000"/>
          <w:spacing w:val="0"/>
          <w:sz w:val="20"/>
          <w:szCs w:val="20"/>
          <w:lang w:val="cs-CZ" w:eastAsia="zh-CN" w:bidi="ar-SA"/>
        </w:rPr>
        <w:t xml:space="preserve">Škubání v palci </w:t>
      </w:r>
      <w:r>
        <w:rPr>
          <w:rFonts w:eastAsia="Times" w:cs="Times New Roman" w:ascii="Arial" w:hAnsi="Arial"/>
          <w:b w:val="false"/>
          <w:i w:val="false"/>
          <w:iCs w:val="false"/>
          <w:caps w:val="false"/>
          <w:smallCaps w:val="false"/>
          <w:color w:val="000000"/>
          <w:spacing w:val="0"/>
          <w:sz w:val="20"/>
          <w:szCs w:val="20"/>
          <w:lang w:val="cs-CZ" w:eastAsia="zh-CN" w:bidi="ar-SA"/>
        </w:rPr>
        <w:t>(2005) nebo v dramatu</w:t>
      </w:r>
      <w:r>
        <w:rPr>
          <w:rFonts w:eastAsia="Times" w:cs="Times New Roman" w:ascii="Arial" w:hAnsi="Arial"/>
          <w:b w:val="false"/>
          <w:i/>
          <w:iCs/>
          <w:caps w:val="false"/>
          <w:smallCaps w:val="false"/>
          <w:color w:val="000000"/>
          <w:spacing w:val="0"/>
          <w:sz w:val="20"/>
          <w:szCs w:val="20"/>
          <w:lang w:val="cs-CZ" w:eastAsia="zh-CN" w:bidi="ar-SA"/>
        </w:rPr>
        <w:t xml:space="preserve"> Obracečka not</w:t>
      </w:r>
      <w:r>
        <w:rPr>
          <w:rFonts w:eastAsia="Times" w:cs="Times New Roman" w:ascii="Arial" w:hAnsi="Arial"/>
          <w:b w:val="false"/>
          <w:i w:val="false"/>
          <w:iCs w:val="false"/>
          <w:caps w:val="false"/>
          <w:smallCaps w:val="false"/>
          <w:color w:val="000000"/>
          <w:spacing w:val="0"/>
          <w:sz w:val="20"/>
          <w:szCs w:val="20"/>
          <w:lang w:val="cs-CZ" w:eastAsia="zh-CN" w:bidi="ar-SA"/>
        </w:rPr>
        <w:t xml:space="preserve"> (2006). </w:t>
        <w:br/>
        <w:t xml:space="preserve">V roce 2012 si zahrála ve filmu </w:t>
        <w:br/>
      </w:r>
      <w:r>
        <w:rPr>
          <w:rFonts w:eastAsia="Times" w:cs="Times New Roman" w:ascii="Arial" w:hAnsi="Arial"/>
          <w:b w:val="false"/>
          <w:i/>
          <w:iCs/>
          <w:caps w:val="false"/>
          <w:smallCaps w:val="false"/>
          <w:color w:val="000000"/>
          <w:spacing w:val="0"/>
          <w:sz w:val="20"/>
          <w:szCs w:val="20"/>
          <w:lang w:val="cs-CZ" w:eastAsia="zh-CN" w:bidi="ar-SA"/>
        </w:rPr>
        <w:t>Z prezidentské kuchyně</w:t>
      </w:r>
      <w:r>
        <w:rPr>
          <w:rFonts w:eastAsia="Times" w:cs="Times New Roman" w:ascii="Arial" w:hAnsi="Arial"/>
          <w:b w:val="false"/>
          <w:i w:val="false"/>
          <w:iCs w:val="false"/>
          <w:caps w:val="false"/>
          <w:smallCaps w:val="false"/>
          <w:color w:val="000000"/>
          <w:spacing w:val="0"/>
          <w:sz w:val="20"/>
          <w:szCs w:val="20"/>
          <w:lang w:val="cs-CZ" w:eastAsia="zh-CN" w:bidi="ar-SA"/>
        </w:rPr>
        <w:t xml:space="preserve"> -  celosvětově úspěšné komedii o zvláštním vztahu prezidenta Miteranda a jeho kuchařky. </w:t>
        <w:br/>
        <w:tab/>
        <w:t xml:space="preserve"> Kvůli roli Marguerite absolvovala představitelka hlavní role Catherine Frit hodiny zpěvu a několik árií se musela naučit nazpaměť -  například  píseň Královny noci „Voi che sapete“ z Mozartovy Kouzelné flétny nebo árii „Casta Diva“ od Belliniho. Původní záměr byl, že herečka bude jednoduše zpívat falešně, ukázalo se ale, že vzhledem k vysokým tónům to není možné, protože by si zničila hlasivky. Musela tedy být v pěveckých scénách dabována a sama se musela naučit perfektně zpívat na playback.</w:t>
        <w:drawing>
          <wp:anchor behindDoc="0" distT="71755" distB="71755" distL="71755" distR="71755" simplePos="0" locked="0" layoutInCell="1" allowOverlap="1" relativeHeight="8">
            <wp:simplePos x="0" y="0"/>
            <wp:positionH relativeFrom="column">
              <wp:posOffset>18415</wp:posOffset>
            </wp:positionH>
            <wp:positionV relativeFrom="paragraph">
              <wp:posOffset>4445</wp:posOffset>
            </wp:positionV>
            <wp:extent cx="2197100" cy="2739390"/>
            <wp:effectExtent l="0" t="0" r="0" b="0"/>
            <wp:wrapSquare wrapText="largest"/>
            <wp:docPr id="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
                    <pic:cNvPicPr>
                      <a:picLocks noChangeAspect="1" noChangeArrowheads="1"/>
                    </pic:cNvPicPr>
                  </pic:nvPicPr>
                  <pic:blipFill>
                    <a:blip r:embed="rId8"/>
                    <a:stretch>
                      <a:fillRect/>
                    </a:stretch>
                  </pic:blipFill>
                  <pic:spPr bwMode="auto">
                    <a:xfrm>
                      <a:off x="0" y="0"/>
                      <a:ext cx="2197100" cy="2739390"/>
                    </a:xfrm>
                    <a:prstGeom prst="rect">
                      <a:avLst/>
                    </a:prstGeom>
                    <a:noFill/>
                    <a:ln w="9525">
                      <a:noFill/>
                      <a:miter lim="800000"/>
                      <a:headEnd/>
                      <a:tailEnd/>
                    </a:ln>
                  </pic:spPr>
                </pic:pic>
              </a:graphicData>
            </a:graphic>
          </wp:anchor>
        </w:drawing>
      </w:r>
    </w:p>
    <w:p>
      <w:pPr>
        <w:pStyle w:val="Pedformtovantext"/>
        <w:spacing w:lineRule="auto" w:line="360" w:before="0" w:after="140"/>
        <w:rPr>
          <w:rFonts w:eastAsia="Times" w:cs="Times New Roman" w:ascii="Arial" w:hAnsi="Arial"/>
          <w:b w:val="false"/>
          <w:i w:val="false"/>
          <w:iCs w:val="false"/>
          <w:caps w:val="false"/>
          <w:smallCaps w:val="false"/>
          <w:color w:val="000000"/>
          <w:spacing w:val="0"/>
          <w:sz w:val="20"/>
          <w:szCs w:val="20"/>
          <w:lang w:val="cs-CZ" w:eastAsia="zh-CN" w:bidi="ar-SA"/>
        </w:rPr>
      </w:pPr>
      <w:r>
        <w:rPr>
          <w:rFonts w:eastAsia="Times" w:cs="Times New Roman" w:ascii="Arial" w:hAnsi="Arial"/>
          <w:b w:val="false"/>
          <w:i w:val="false"/>
          <w:iCs w:val="false"/>
          <w:caps w:val="false"/>
          <w:smallCaps w:val="false"/>
          <w:color w:val="000000"/>
          <w:spacing w:val="0"/>
          <w:sz w:val="20"/>
          <w:szCs w:val="20"/>
          <w:lang w:val="cs-CZ" w:eastAsia="zh-CN" w:bidi="ar-SA"/>
        </w:rPr>
      </w:r>
    </w:p>
    <w:p>
      <w:pPr>
        <w:pStyle w:val="Normal"/>
        <w:spacing w:lineRule="auto" w:line="360"/>
        <w:jc w:val="left"/>
        <w:rPr>
          <w:rFonts w:ascii="Arial" w:hAnsi="Arial"/>
          <w:b/>
          <w:bCs/>
          <w:color w:val="000000"/>
          <w:sz w:val="20"/>
          <w:szCs w:val="20"/>
          <w:lang w:val="cs-CZ"/>
        </w:rPr>
      </w:pPr>
      <w:r>
        <w:rPr>
          <w:rFonts w:ascii="Arial" w:hAnsi="Arial"/>
          <w:b/>
          <w:bCs/>
          <w:color w:val="000000"/>
          <w:sz w:val="20"/>
          <w:szCs w:val="20"/>
          <w:lang w:val="cs-CZ"/>
        </w:rPr>
        <w:t>ARTEMIO BENKI (Sirena Film - producent za Českou republiku)</w:t>
      </w:r>
    </w:p>
    <w:p>
      <w:pPr>
        <w:pStyle w:val="Normal"/>
        <w:spacing w:lineRule="auto" w:line="360"/>
        <w:jc w:val="left"/>
        <w:rPr>
          <w:rFonts w:ascii="Arial" w:hAnsi="Arial"/>
          <w:color w:val="000000"/>
          <w:sz w:val="20"/>
          <w:szCs w:val="20"/>
          <w:lang w:val="cs-CZ"/>
        </w:rPr>
      </w:pPr>
      <w:r>
        <w:rPr>
          <w:rFonts w:ascii="Arial" w:hAnsi="Arial"/>
          <w:color w:val="000000"/>
          <w:sz w:val="20"/>
          <w:szCs w:val="20"/>
          <w:lang w:val="cs-CZ"/>
        </w:rPr>
        <w:tab/>
        <w:t xml:space="preserve">Režisér a producent narozený v Paříži začínal jako novinář a fotograf v magazínu </w:t>
      </w:r>
      <w:r>
        <w:rPr>
          <w:rFonts w:ascii="Arial" w:hAnsi="Arial"/>
          <w:color w:val="1A1A1A"/>
          <w:sz w:val="20"/>
          <w:szCs w:val="20"/>
          <w:lang w:val="cs-CZ"/>
        </w:rPr>
        <w:t xml:space="preserve">“L’Autre Journal”, kde spolupracoval s </w:t>
      </w:r>
      <w:r>
        <w:rPr>
          <w:rFonts w:ascii="Arial" w:hAnsi="Arial"/>
          <w:color w:val="000000"/>
          <w:sz w:val="20"/>
          <w:szCs w:val="20"/>
          <w:lang w:val="cs-CZ"/>
        </w:rPr>
        <w:t xml:space="preserve">Marguerite Duras and Herve Guibertem. Českou Republiku navštívil poprvé v roce 1989, aby </w:t>
        <w:br/>
        <w:t xml:space="preserve">s podporou Linhartovy nadace natočil dokumentární film o rumunských uprchlících, od roku 1992 zde trvale žije </w:t>
        <w:br/>
        <w:t xml:space="preserve">a pracuje. </w:t>
      </w:r>
    </w:p>
    <w:p>
      <w:pPr>
        <w:pStyle w:val="Normal"/>
        <w:spacing w:lineRule="auto" w:line="360"/>
        <w:jc w:val="left"/>
        <w:rPr>
          <w:rFonts w:ascii="Arial" w:hAnsi="Arial"/>
          <w:color w:val="000000"/>
          <w:sz w:val="20"/>
          <w:szCs w:val="20"/>
          <w:lang w:val="cs-CZ"/>
        </w:rPr>
      </w:pPr>
      <w:r>
        <w:rPr>
          <w:rFonts w:ascii="Arial" w:hAnsi="Arial"/>
          <w:color w:val="000000"/>
          <w:sz w:val="20"/>
          <w:szCs w:val="20"/>
          <w:lang w:val="cs-CZ"/>
        </w:rPr>
        <w:tab/>
        <w:t>V roce 1993 natočil krátký dokument</w:t>
      </w:r>
      <w:r>
        <w:rPr>
          <w:rFonts w:ascii="Arial" w:hAnsi="Arial"/>
          <w:i/>
          <w:iCs/>
          <w:color w:val="000000"/>
          <w:sz w:val="20"/>
          <w:szCs w:val="20"/>
          <w:lang w:val="cs-CZ"/>
        </w:rPr>
        <w:t xml:space="preserve"> Má vlast</w:t>
      </w:r>
      <w:r>
        <w:rPr>
          <w:rFonts w:ascii="Arial" w:hAnsi="Arial"/>
          <w:color w:val="000000"/>
          <w:sz w:val="20"/>
          <w:szCs w:val="20"/>
          <w:lang w:val="cs-CZ"/>
        </w:rPr>
        <w:t xml:space="preserve"> uvedený na filmových festivalech v Mnichově a Karlových Varech, o rok později produkoval a spolu s dalšími pěti tvůrci režíroval fiktivní dokument </w:t>
      </w:r>
      <w:r>
        <w:rPr>
          <w:rFonts w:ascii="Arial" w:hAnsi="Arial"/>
          <w:i/>
          <w:iCs/>
          <w:color w:val="000000"/>
          <w:sz w:val="20"/>
          <w:szCs w:val="20"/>
          <w:lang w:val="cs-CZ"/>
        </w:rPr>
        <w:t>Měsíční údolí</w:t>
      </w:r>
      <w:r>
        <w:rPr>
          <w:rFonts w:ascii="Arial" w:hAnsi="Arial"/>
          <w:color w:val="000000"/>
          <w:sz w:val="20"/>
          <w:szCs w:val="20"/>
          <w:lang w:val="cs-CZ"/>
        </w:rPr>
        <w:t xml:space="preserve"> (1994, první cena na festivalu ve Freiburgu). V letech 1998-99 produkoval a spolu s Vladimírem Michálkem, Michaelou Pavlátovou a Martinem Šulíkem režíroval celovečerní povídkový film </w:t>
      </w:r>
      <w:r>
        <w:rPr>
          <w:rFonts w:ascii="Arial" w:hAnsi="Arial"/>
          <w:i/>
          <w:iCs/>
          <w:color w:val="000000"/>
          <w:sz w:val="20"/>
          <w:szCs w:val="20"/>
          <w:lang w:val="cs-CZ"/>
        </w:rPr>
        <w:t>Praha očima</w:t>
      </w:r>
      <w:r>
        <w:rPr>
          <w:rFonts w:ascii="Arial" w:hAnsi="Arial"/>
          <w:color w:val="000000"/>
          <w:sz w:val="20"/>
          <w:szCs w:val="20"/>
          <w:lang w:val="cs-CZ"/>
        </w:rPr>
        <w:t xml:space="preserve">. Film byl uveden na MFF </w:t>
        <w:br/>
        <w:t xml:space="preserve">v Rotterdamu, Petrohradě, Karlových Varech, Montrealu, Pusanu a Vencouveru. S kameramanem filmu Praha očima Igorem Lutherem natočil dále krátké filmy </w:t>
      </w:r>
      <w:r>
        <w:rPr>
          <w:rFonts w:ascii="Arial" w:hAnsi="Arial"/>
          <w:i/>
          <w:iCs/>
          <w:color w:val="000000"/>
          <w:sz w:val="20"/>
          <w:szCs w:val="20"/>
          <w:lang w:val="cs-CZ"/>
        </w:rPr>
        <w:t>Ostrov na střeše</w:t>
      </w:r>
      <w:r>
        <w:rPr>
          <w:rFonts w:ascii="Arial" w:hAnsi="Arial"/>
          <w:color w:val="000000"/>
          <w:sz w:val="20"/>
          <w:szCs w:val="20"/>
          <w:lang w:val="cs-CZ"/>
        </w:rPr>
        <w:t xml:space="preserve"> (2000), </w:t>
      </w:r>
      <w:r>
        <w:rPr>
          <w:rFonts w:ascii="Arial" w:hAnsi="Arial"/>
          <w:i/>
          <w:iCs/>
          <w:color w:val="000000"/>
          <w:sz w:val="20"/>
          <w:szCs w:val="20"/>
          <w:lang w:val="cs-CZ"/>
        </w:rPr>
        <w:t xml:space="preserve">Pronikání </w:t>
      </w:r>
      <w:r>
        <w:rPr>
          <w:rFonts w:ascii="Arial" w:hAnsi="Arial"/>
          <w:color w:val="000000"/>
          <w:sz w:val="20"/>
          <w:szCs w:val="20"/>
          <w:lang w:val="cs-CZ"/>
        </w:rPr>
        <w:t xml:space="preserve">(2002), </w:t>
      </w:r>
      <w:r>
        <w:rPr>
          <w:rFonts w:ascii="Arial" w:hAnsi="Arial"/>
          <w:i/>
          <w:iCs/>
          <w:color w:val="000000"/>
          <w:sz w:val="20"/>
          <w:szCs w:val="20"/>
          <w:lang w:val="cs-CZ"/>
        </w:rPr>
        <w:t xml:space="preserve">Nová generace </w:t>
      </w:r>
      <w:r>
        <w:rPr>
          <w:rFonts w:ascii="Arial" w:hAnsi="Arial"/>
          <w:color w:val="000000"/>
          <w:sz w:val="20"/>
          <w:szCs w:val="20"/>
          <w:lang w:val="cs-CZ"/>
        </w:rPr>
        <w:t xml:space="preserve">(2006) a </w:t>
      </w:r>
      <w:r>
        <w:rPr>
          <w:rFonts w:ascii="Arial" w:hAnsi="Arial"/>
          <w:i/>
          <w:iCs/>
          <w:color w:val="000000"/>
          <w:sz w:val="20"/>
          <w:szCs w:val="20"/>
          <w:lang w:val="cs-CZ"/>
        </w:rPr>
        <w:t xml:space="preserve">Květiny jako důkaz </w:t>
      </w:r>
      <w:r>
        <w:rPr>
          <w:rFonts w:ascii="Arial" w:hAnsi="Arial"/>
          <w:color w:val="000000"/>
          <w:sz w:val="20"/>
          <w:szCs w:val="20"/>
          <w:lang w:val="cs-CZ"/>
        </w:rPr>
        <w:t xml:space="preserve">(2008). </w:t>
      </w:r>
    </w:p>
    <w:p>
      <w:pPr>
        <w:pStyle w:val="Normal"/>
        <w:spacing w:lineRule="auto" w:line="360"/>
        <w:jc w:val="left"/>
        <w:rPr>
          <w:rFonts w:ascii="Arial" w:hAnsi="Arial"/>
          <w:color w:val="000000"/>
          <w:sz w:val="20"/>
          <w:szCs w:val="20"/>
          <w:lang w:val="cs-CZ"/>
        </w:rPr>
      </w:pPr>
      <w:r>
        <w:rPr>
          <w:rFonts w:ascii="Arial" w:hAnsi="Arial"/>
          <w:color w:val="000000"/>
          <w:sz w:val="20"/>
          <w:szCs w:val="20"/>
          <w:lang w:val="cs-CZ"/>
        </w:rPr>
        <w:tab/>
        <w:t xml:space="preserve">Od roku 2008 se věnuje rozvoji produkční společnosti Sirena Film, kterou založil v roce 1994, </w:t>
      </w:r>
    </w:p>
    <w:p>
      <w:pPr>
        <w:pStyle w:val="Normal"/>
        <w:spacing w:lineRule="auto" w:line="360"/>
        <w:jc w:val="left"/>
        <w:rPr>
          <w:rFonts w:ascii="Arial" w:hAnsi="Arial"/>
          <w:color w:val="000000"/>
          <w:sz w:val="20"/>
          <w:szCs w:val="20"/>
          <w:lang w:val="cs-CZ"/>
        </w:rPr>
      </w:pPr>
      <w:r>
        <w:rPr>
          <w:rFonts w:ascii="Arial" w:hAnsi="Arial"/>
          <w:color w:val="000000"/>
          <w:sz w:val="20"/>
          <w:szCs w:val="20"/>
          <w:lang w:val="cs-CZ"/>
        </w:rPr>
        <w:t xml:space="preserve">a která je koproducentem filmů jako </w:t>
      </w:r>
      <w:r>
        <w:rPr>
          <w:rFonts w:ascii="Arial" w:hAnsi="Arial"/>
          <w:i/>
          <w:iCs/>
          <w:color w:val="000000"/>
          <w:sz w:val="20"/>
          <w:szCs w:val="20"/>
          <w:lang w:val="cs-CZ"/>
        </w:rPr>
        <w:t xml:space="preserve">Královská aféra </w:t>
      </w:r>
      <w:r>
        <w:rPr>
          <w:rFonts w:ascii="Arial" w:hAnsi="Arial"/>
          <w:color w:val="000000"/>
          <w:sz w:val="20"/>
          <w:szCs w:val="20"/>
          <w:lang w:val="cs-CZ"/>
        </w:rPr>
        <w:t xml:space="preserve">(Stříbrný medvěd na Berlinale 2012), </w:t>
      </w:r>
      <w:r>
        <w:rPr>
          <w:rFonts w:ascii="Arial" w:hAnsi="Arial"/>
          <w:i/>
          <w:iCs/>
          <w:color w:val="000000"/>
          <w:sz w:val="20"/>
          <w:szCs w:val="20"/>
          <w:lang w:val="cs-CZ"/>
        </w:rPr>
        <w:t>Serena</w:t>
      </w:r>
      <w:r>
        <w:rPr>
          <w:rFonts w:ascii="Arial" w:hAnsi="Arial"/>
          <w:color w:val="000000"/>
          <w:sz w:val="20"/>
          <w:szCs w:val="20"/>
          <w:lang w:val="cs-CZ"/>
        </w:rPr>
        <w:t xml:space="preserve"> (režie Suzanne Bier, 2014), </w:t>
      </w:r>
      <w:r>
        <w:rPr>
          <w:rFonts w:ascii="Arial" w:hAnsi="Arial"/>
          <w:i/>
          <w:iCs/>
          <w:color w:val="000000"/>
          <w:sz w:val="20"/>
          <w:szCs w:val="20"/>
          <w:lang w:val="cs-CZ"/>
        </w:rPr>
        <w:t>Plamen a citron</w:t>
      </w:r>
      <w:r>
        <w:rPr>
          <w:rFonts w:ascii="Arial" w:hAnsi="Arial"/>
          <w:color w:val="000000"/>
          <w:sz w:val="20"/>
          <w:szCs w:val="20"/>
          <w:lang w:val="cs-CZ"/>
        </w:rPr>
        <w:t xml:space="preserve"> (rež</w:t>
      </w:r>
      <w:r>
        <w:rPr>
          <w:rFonts w:eastAsia="Times" w:cs="Times" w:ascii="Arial" w:hAnsi="Arial"/>
          <w:color w:val="000000"/>
          <w:sz w:val="20"/>
          <w:szCs w:val="20"/>
          <w:lang w:val="cs-CZ" w:eastAsia="zh-CN" w:bidi="ar-SA"/>
        </w:rPr>
        <w:t xml:space="preserve">ie </w:t>
      </w:r>
      <w:r>
        <w:rPr>
          <w:rFonts w:eastAsia="Times" w:cs="Times" w:ascii="Arial" w:hAnsi="Arial"/>
          <w:b w:val="false"/>
          <w:i w:val="false"/>
          <w:caps w:val="false"/>
          <w:smallCaps w:val="false"/>
          <w:strike w:val="false"/>
          <w:dstrike w:val="false"/>
          <w:color w:val="000000"/>
          <w:spacing w:val="0"/>
          <w:sz w:val="20"/>
          <w:szCs w:val="20"/>
          <w:u w:val="none"/>
          <w:effect w:val="none"/>
          <w:lang w:val="cs-CZ" w:eastAsia="zh-CN" w:bidi="ar-SA"/>
        </w:rPr>
        <w:t xml:space="preserve">Ole Christian Madsen, </w:t>
      </w:r>
      <w:r>
        <w:rPr>
          <w:rFonts w:ascii="Arial" w:hAnsi="Arial"/>
          <w:color w:val="000000"/>
          <w:sz w:val="20"/>
          <w:szCs w:val="20"/>
          <w:lang w:val="cs-CZ"/>
        </w:rPr>
        <w:t xml:space="preserve">2007), </w:t>
      </w:r>
      <w:r>
        <w:rPr>
          <w:rFonts w:ascii="Arial" w:hAnsi="Arial"/>
          <w:i/>
          <w:iCs/>
          <w:color w:val="000000"/>
          <w:sz w:val="20"/>
          <w:szCs w:val="20"/>
          <w:lang w:val="cs-CZ"/>
        </w:rPr>
        <w:t>Setkání v Praze</w:t>
      </w:r>
      <w:r>
        <w:rPr>
          <w:rFonts w:ascii="Arial" w:hAnsi="Arial"/>
          <w:color w:val="000000"/>
          <w:sz w:val="20"/>
          <w:szCs w:val="20"/>
          <w:lang w:val="cs-CZ"/>
        </w:rPr>
        <w:t xml:space="preserve"> (rež</w:t>
      </w:r>
      <w:r>
        <w:rPr>
          <w:rFonts w:eastAsia="Times" w:cs="Times" w:ascii="Arial" w:hAnsi="Arial"/>
          <w:color w:val="000000"/>
          <w:sz w:val="20"/>
          <w:szCs w:val="20"/>
          <w:lang w:val="cs-CZ" w:eastAsia="zh-CN" w:bidi="ar-SA"/>
        </w:rPr>
        <w:t xml:space="preserve">ie </w:t>
      </w:r>
      <w:r>
        <w:rPr>
          <w:rFonts w:eastAsia="Times" w:cs="Times" w:ascii="Arial" w:hAnsi="Arial"/>
          <w:b w:val="false"/>
          <w:i w:val="false"/>
          <w:caps w:val="false"/>
          <w:smallCaps w:val="false"/>
          <w:strike w:val="false"/>
          <w:dstrike w:val="false"/>
          <w:color w:val="000000"/>
          <w:spacing w:val="0"/>
          <w:sz w:val="20"/>
          <w:szCs w:val="20"/>
          <w:u w:val="none"/>
          <w:effect w:val="none"/>
          <w:lang w:val="cs-CZ" w:eastAsia="zh-CN" w:bidi="ar-SA"/>
        </w:rPr>
        <w:t xml:space="preserve">Ole Christian Madsen, </w:t>
      </w:r>
      <w:r>
        <w:rPr>
          <w:rFonts w:eastAsia="Times" w:cs="Times" w:ascii="Arial" w:hAnsi="Arial"/>
          <w:color w:val="000000"/>
          <w:sz w:val="20"/>
          <w:szCs w:val="20"/>
          <w:lang w:val="cs-CZ" w:eastAsia="zh-CN" w:bidi="ar-SA"/>
        </w:rPr>
        <w:t xml:space="preserve"> 200</w:t>
      </w:r>
      <w:r>
        <w:rPr>
          <w:rFonts w:ascii="Arial" w:hAnsi="Arial"/>
          <w:color w:val="000000"/>
          <w:sz w:val="20"/>
          <w:szCs w:val="20"/>
          <w:lang w:val="cs-CZ"/>
        </w:rPr>
        <w:t xml:space="preserve">6) nebo </w:t>
      </w:r>
      <w:r>
        <w:rPr>
          <w:rFonts w:ascii="Arial" w:hAnsi="Arial"/>
          <w:i/>
          <w:iCs/>
          <w:color w:val="000000"/>
          <w:sz w:val="20"/>
          <w:szCs w:val="20"/>
          <w:lang w:val="cs-CZ"/>
        </w:rPr>
        <w:t>Harrisonovy květy</w:t>
      </w:r>
      <w:r>
        <w:rPr>
          <w:rFonts w:ascii="Arial" w:hAnsi="Arial"/>
          <w:color w:val="000000"/>
          <w:sz w:val="20"/>
          <w:szCs w:val="20"/>
          <w:lang w:val="cs-CZ"/>
        </w:rPr>
        <w:t xml:space="preserve"> (2001). </w:t>
      </w:r>
    </w:p>
    <w:p>
      <w:pPr>
        <w:pStyle w:val="Normal"/>
        <w:spacing w:lineRule="auto" w:line="360"/>
        <w:jc w:val="left"/>
        <w:rPr>
          <w:rFonts w:ascii="Arial" w:hAnsi="Arial"/>
          <w:color w:val="000000"/>
          <w:sz w:val="20"/>
          <w:szCs w:val="20"/>
          <w:lang w:val="cs-CZ"/>
        </w:rPr>
      </w:pPr>
      <w:r>
        <w:rPr>
          <w:rFonts w:ascii="Arial" w:hAnsi="Arial"/>
          <w:color w:val="000000"/>
          <w:sz w:val="20"/>
          <w:szCs w:val="20"/>
          <w:lang w:val="cs-CZ"/>
        </w:rPr>
        <w:tab/>
        <w:t xml:space="preserve">V roce 2003 založil Benki distribuční společnosti Artcam, která je nyní jedním z hlavních distributorů art house titulů v České republice. </w:t>
      </w:r>
    </w:p>
    <w:p>
      <w:pPr>
        <w:pStyle w:val="Normal"/>
        <w:spacing w:lineRule="auto" w:line="360"/>
        <w:jc w:val="left"/>
        <w:rPr>
          <w:rFonts w:ascii="Arial" w:hAnsi="Arial"/>
          <w:sz w:val="20"/>
          <w:szCs w:val="20"/>
          <w:lang w:val="cs-CZ"/>
        </w:rPr>
      </w:pPr>
      <w:r>
        <w:rPr>
          <w:rFonts w:ascii="Arial" w:hAnsi="Arial"/>
          <w:sz w:val="20"/>
          <w:szCs w:val="20"/>
          <w:lang w:val="cs-CZ"/>
        </w:rPr>
      </w:r>
    </w:p>
    <w:p>
      <w:pPr>
        <w:pStyle w:val="Normal"/>
        <w:spacing w:lineRule="auto" w:line="360"/>
        <w:jc w:val="left"/>
        <w:rPr>
          <w:rFonts w:ascii="Arial" w:hAnsi="Arial"/>
          <w:sz w:val="20"/>
          <w:szCs w:val="20"/>
          <w:lang w:val="cs-CZ"/>
        </w:rPr>
      </w:pPr>
      <w:r>
        <w:rPr>
          <w:rFonts w:ascii="Arial" w:hAnsi="Arial"/>
          <w:sz w:val="20"/>
          <w:szCs w:val="20"/>
          <w:lang w:val="cs-CZ"/>
        </w:rPr>
      </w:r>
    </w:p>
    <w:p>
      <w:pPr>
        <w:pStyle w:val="Normal"/>
        <w:spacing w:lineRule="auto" w:line="360"/>
        <w:jc w:val="left"/>
        <w:rPr>
          <w:rFonts w:ascii="Arial" w:hAnsi="Arial"/>
          <w:sz w:val="20"/>
          <w:szCs w:val="20"/>
          <w:lang w:val="cs-CZ"/>
        </w:rPr>
      </w:pPr>
      <w:r>
        <w:rPr>
          <w:rFonts w:ascii="Arial" w:hAnsi="Arial"/>
          <w:sz w:val="20"/>
          <w:szCs w:val="20"/>
          <w:lang w:val="cs-CZ"/>
        </w:rPr>
      </w:r>
    </w:p>
    <w:p>
      <w:pPr>
        <w:pStyle w:val="FreeFormA"/>
        <w:tabs>
          <w:tab w:val="left" w:pos="1133" w:leader="none"/>
          <w:tab w:val="left" w:pos="1700" w:leader="none"/>
          <w:tab w:val="left" w:pos="2266" w:leader="none"/>
          <w:tab w:val="left" w:pos="2833" w:leader="none"/>
          <w:tab w:val="left" w:pos="3401" w:leader="none"/>
          <w:tab w:val="left" w:pos="3967" w:leader="none"/>
          <w:tab w:val="left" w:pos="4535" w:leader="none"/>
          <w:tab w:val="left" w:pos="5102" w:leader="none"/>
          <w:tab w:val="left" w:pos="5669" w:leader="none"/>
          <w:tab w:val="left" w:pos="6235" w:leader="none"/>
          <w:tab w:val="left" w:pos="6802" w:leader="none"/>
        </w:tabs>
        <w:spacing w:lineRule="auto" w:line="360"/>
        <w:ind w:left="0" w:right="-58" w:hanging="0"/>
        <w:jc w:val="left"/>
        <w:rPr>
          <w:rFonts w:cs="Calibri" w:ascii="Arial" w:hAnsi="Arial"/>
          <w:color w:val="000000"/>
          <w:sz w:val="20"/>
          <w:szCs w:val="20"/>
          <w:lang w:val="cs-CZ" w:bidi="ar-SA"/>
        </w:rPr>
      </w:pPr>
      <w:r>
        <w:rPr>
          <w:rFonts w:cs="Calibri" w:ascii="Arial" w:hAnsi="Arial"/>
          <w:b/>
          <w:color w:val="000000"/>
          <w:sz w:val="20"/>
          <w:szCs w:val="20"/>
          <w:lang w:val="cs-CZ" w:bidi="ar-SA"/>
        </w:rPr>
        <w:t>TISKOVÝ SERVIS:</w:t>
        <w:br/>
        <w:t xml:space="preserve">Hedvika Petrželková, </w:t>
        <w:br/>
      </w:r>
      <w:r>
        <w:rPr>
          <w:rFonts w:cs="Calibri" w:ascii="Arial" w:hAnsi="Arial"/>
          <w:color w:val="000000"/>
          <w:sz w:val="20"/>
          <w:szCs w:val="20"/>
          <w:lang w:val="cs-CZ" w:bidi="ar-SA"/>
        </w:rPr>
        <w:t xml:space="preserve">Film Distribution ARTCAM, </w:t>
      </w:r>
    </w:p>
    <w:p>
      <w:pPr>
        <w:pStyle w:val="FreeFormA"/>
        <w:tabs>
          <w:tab w:val="left" w:pos="1133" w:leader="none"/>
          <w:tab w:val="left" w:pos="1700" w:leader="none"/>
          <w:tab w:val="left" w:pos="2266" w:leader="none"/>
          <w:tab w:val="left" w:pos="2833" w:leader="none"/>
          <w:tab w:val="left" w:pos="3401" w:leader="none"/>
          <w:tab w:val="left" w:pos="3967" w:leader="none"/>
          <w:tab w:val="left" w:pos="4535" w:leader="none"/>
          <w:tab w:val="left" w:pos="5102" w:leader="none"/>
          <w:tab w:val="left" w:pos="5669" w:leader="none"/>
          <w:tab w:val="left" w:pos="6235" w:leader="none"/>
          <w:tab w:val="left" w:pos="6802" w:leader="none"/>
        </w:tabs>
        <w:spacing w:lineRule="auto" w:line="360"/>
        <w:ind w:left="0" w:right="-58" w:hanging="0"/>
        <w:jc w:val="left"/>
        <w:rPr>
          <w:rFonts w:ascii="Arial" w:hAnsi="Arial"/>
          <w:color w:val="000000"/>
          <w:sz w:val="20"/>
          <w:szCs w:val="20"/>
          <w:lang w:val="cs-CZ" w:bidi="ar-SA"/>
        </w:rPr>
      </w:pPr>
      <w:r>
        <w:rPr>
          <w:rFonts w:cs="Calibri" w:ascii="Arial" w:hAnsi="Arial"/>
          <w:color w:val="000000"/>
          <w:sz w:val="20"/>
          <w:szCs w:val="20"/>
          <w:lang w:val="cs-CZ" w:bidi="ar-SA"/>
        </w:rPr>
        <w:t xml:space="preserve">tel. +420 776 167 567, </w:t>
        <w:br/>
        <w:t xml:space="preserve">email: </w:t>
      </w:r>
      <w:hyperlink r:id="rId9">
        <w:r>
          <w:rPr>
            <w:rStyle w:val="Internetovodkaz"/>
            <w:rFonts w:cs="Calibri" w:ascii="Arial" w:hAnsi="Arial"/>
            <w:color w:val="000000"/>
            <w:sz w:val="20"/>
            <w:szCs w:val="20"/>
            <w:lang w:val="cs-CZ" w:bidi="ar-SA"/>
          </w:rPr>
          <w:t>hedvika.petrzelkova@artcam.cz</w:t>
        </w:r>
      </w:hyperlink>
      <w:r>
        <w:rPr>
          <w:rFonts w:ascii="Arial" w:hAnsi="Arial"/>
          <w:color w:val="000000"/>
          <w:sz w:val="20"/>
          <w:szCs w:val="20"/>
          <w:lang w:val="cs-CZ" w:bidi="ar-SA"/>
        </w:rPr>
        <w:t xml:space="preserve">, </w:t>
      </w:r>
    </w:p>
    <w:p>
      <w:pPr>
        <w:pStyle w:val="FreeFormA"/>
        <w:tabs>
          <w:tab w:val="left" w:pos="1133" w:leader="none"/>
          <w:tab w:val="left" w:pos="1700" w:leader="none"/>
          <w:tab w:val="left" w:pos="2266" w:leader="none"/>
          <w:tab w:val="left" w:pos="2833" w:leader="none"/>
          <w:tab w:val="left" w:pos="3401" w:leader="none"/>
          <w:tab w:val="left" w:pos="3967" w:leader="none"/>
          <w:tab w:val="left" w:pos="4535" w:leader="none"/>
          <w:tab w:val="left" w:pos="5102" w:leader="none"/>
          <w:tab w:val="left" w:pos="5669" w:leader="none"/>
          <w:tab w:val="left" w:pos="6235" w:leader="none"/>
          <w:tab w:val="left" w:pos="6802" w:leader="none"/>
        </w:tabs>
        <w:spacing w:lineRule="auto" w:line="360"/>
        <w:ind w:left="0" w:right="-58" w:hanging="0"/>
        <w:jc w:val="left"/>
        <w:rPr>
          <w:rStyle w:val="Internetovodkaz"/>
          <w:rFonts w:ascii="Arial" w:hAnsi="Arial"/>
          <w:color w:val="000000"/>
          <w:sz w:val="20"/>
          <w:szCs w:val="20"/>
          <w:lang w:val="cs-CZ" w:bidi="ar-SA"/>
        </w:rPr>
      </w:pPr>
      <w:hyperlink r:id="rId10">
        <w:r>
          <w:rPr>
            <w:rStyle w:val="Internetovodkaz"/>
            <w:rFonts w:ascii="Arial" w:hAnsi="Arial"/>
            <w:color w:val="000000"/>
            <w:sz w:val="20"/>
            <w:szCs w:val="20"/>
            <w:lang w:val="cs-CZ" w:bidi="ar-SA"/>
          </w:rPr>
          <w:t>www.artcam.cz</w:t>
        </w:r>
      </w:hyperlink>
    </w:p>
    <w:p>
      <w:pPr>
        <w:pStyle w:val="FreeFormA"/>
        <w:tabs>
          <w:tab w:val="left" w:pos="1133" w:leader="none"/>
          <w:tab w:val="left" w:pos="1700" w:leader="none"/>
          <w:tab w:val="left" w:pos="2266" w:leader="none"/>
          <w:tab w:val="left" w:pos="2833" w:leader="none"/>
          <w:tab w:val="left" w:pos="3401" w:leader="none"/>
          <w:tab w:val="left" w:pos="3967" w:leader="none"/>
          <w:tab w:val="left" w:pos="4535" w:leader="none"/>
          <w:tab w:val="left" w:pos="5102" w:leader="none"/>
          <w:tab w:val="left" w:pos="5669" w:leader="none"/>
          <w:tab w:val="left" w:pos="6235" w:leader="none"/>
          <w:tab w:val="left" w:pos="6802" w:leader="none"/>
        </w:tabs>
        <w:spacing w:lineRule="auto" w:line="360"/>
        <w:ind w:left="0" w:right="-58" w:hanging="0"/>
        <w:jc w:val="left"/>
        <w:rPr/>
      </w:pPr>
      <w:r>
        <w:rPr/>
      </w:r>
    </w:p>
    <w:p>
      <w:pPr>
        <w:pStyle w:val="FreeFormA"/>
        <w:tabs>
          <w:tab w:val="left" w:pos="1133" w:leader="none"/>
          <w:tab w:val="left" w:pos="1700" w:leader="none"/>
          <w:tab w:val="left" w:pos="2266" w:leader="none"/>
          <w:tab w:val="left" w:pos="2833" w:leader="none"/>
          <w:tab w:val="left" w:pos="3401" w:leader="none"/>
          <w:tab w:val="left" w:pos="3967" w:leader="none"/>
          <w:tab w:val="left" w:pos="4535" w:leader="none"/>
          <w:tab w:val="left" w:pos="5102" w:leader="none"/>
          <w:tab w:val="left" w:pos="5669" w:leader="none"/>
          <w:tab w:val="left" w:pos="6235" w:leader="none"/>
          <w:tab w:val="left" w:pos="6802" w:leader="none"/>
        </w:tabs>
        <w:spacing w:lineRule="auto" w:line="360"/>
        <w:ind w:left="0" w:right="-58" w:hanging="0"/>
        <w:jc w:val="left"/>
        <w:rPr/>
      </w:pPr>
      <w:r>
        <w:rPr/>
      </w:r>
    </w:p>
    <w:p>
      <w:pPr>
        <w:pStyle w:val="FreeFormA"/>
        <w:tabs>
          <w:tab w:val="left" w:pos="1133" w:leader="none"/>
          <w:tab w:val="left" w:pos="1700" w:leader="none"/>
          <w:tab w:val="left" w:pos="2266" w:leader="none"/>
          <w:tab w:val="left" w:pos="2833" w:leader="none"/>
          <w:tab w:val="left" w:pos="3401" w:leader="none"/>
          <w:tab w:val="left" w:pos="3967" w:leader="none"/>
          <w:tab w:val="left" w:pos="4535" w:leader="none"/>
          <w:tab w:val="left" w:pos="5102" w:leader="none"/>
          <w:tab w:val="left" w:pos="5669" w:leader="none"/>
          <w:tab w:val="left" w:pos="6235" w:leader="none"/>
          <w:tab w:val="left" w:pos="6802" w:leader="none"/>
        </w:tabs>
        <w:spacing w:lineRule="auto" w:line="360"/>
        <w:ind w:left="0" w:right="-58" w:hanging="0"/>
        <w:jc w:val="left"/>
        <w:rPr/>
      </w:pPr>
      <w:r>
        <w:rPr/>
      </w:r>
    </w:p>
    <w:p>
      <w:pPr>
        <w:pStyle w:val="FreeFormA"/>
        <w:tabs>
          <w:tab w:val="left" w:pos="1133" w:leader="none"/>
          <w:tab w:val="left" w:pos="1700" w:leader="none"/>
          <w:tab w:val="left" w:pos="2266" w:leader="none"/>
          <w:tab w:val="left" w:pos="2833" w:leader="none"/>
          <w:tab w:val="left" w:pos="3401" w:leader="none"/>
          <w:tab w:val="left" w:pos="3967" w:leader="none"/>
          <w:tab w:val="left" w:pos="4535" w:leader="none"/>
          <w:tab w:val="left" w:pos="5102" w:leader="none"/>
          <w:tab w:val="left" w:pos="5669" w:leader="none"/>
          <w:tab w:val="left" w:pos="6235" w:leader="none"/>
          <w:tab w:val="left" w:pos="6802" w:leader="none"/>
        </w:tabs>
        <w:spacing w:lineRule="auto" w:line="360"/>
        <w:ind w:left="0" w:right="-58" w:hanging="0"/>
        <w:jc w:val="left"/>
        <w:rPr>
          <w:sz w:val="20"/>
          <w:szCs w:val="20"/>
          <w:lang w:val="cs-CZ"/>
        </w:rPr>
      </w:pPr>
      <w:r>
        <w:rPr>
          <w:sz w:val="20"/>
          <w:szCs w:val="20"/>
          <w:lang w:val="cs-CZ"/>
        </w:rPr>
      </w:r>
    </w:p>
    <w:p>
      <w:pPr>
        <w:pStyle w:val="FreeFormA"/>
        <w:tabs>
          <w:tab w:val="left" w:pos="1133" w:leader="none"/>
          <w:tab w:val="left" w:pos="1700" w:leader="none"/>
          <w:tab w:val="left" w:pos="2266" w:leader="none"/>
          <w:tab w:val="left" w:pos="2833" w:leader="none"/>
          <w:tab w:val="left" w:pos="3401" w:leader="none"/>
          <w:tab w:val="left" w:pos="3967" w:leader="none"/>
          <w:tab w:val="left" w:pos="4535" w:leader="none"/>
          <w:tab w:val="left" w:pos="5102" w:leader="none"/>
          <w:tab w:val="left" w:pos="5669" w:leader="none"/>
          <w:tab w:val="left" w:pos="6235" w:leader="none"/>
          <w:tab w:val="left" w:pos="6802" w:leader="none"/>
        </w:tabs>
        <w:spacing w:lineRule="auto" w:line="360"/>
        <w:ind w:left="0" w:right="-58" w:hanging="0"/>
        <w:jc w:val="left"/>
        <w:rPr>
          <w:sz w:val="20"/>
          <w:szCs w:val="20"/>
          <w:lang w:val="cs-CZ"/>
        </w:rPr>
      </w:pPr>
      <w:r>
        <w:rPr>
          <w:sz w:val="20"/>
          <w:szCs w:val="20"/>
          <w:lang w:val="cs-CZ"/>
        </w:rPr>
        <w:t>Mediální partneři:</w:t>
      </w:r>
    </w:p>
    <w:p>
      <w:pPr>
        <w:pStyle w:val="FreeFormA"/>
        <w:tabs>
          <w:tab w:val="left" w:pos="1133" w:leader="none"/>
          <w:tab w:val="left" w:pos="1700" w:leader="none"/>
          <w:tab w:val="left" w:pos="2266" w:leader="none"/>
          <w:tab w:val="left" w:pos="2833" w:leader="none"/>
          <w:tab w:val="left" w:pos="3401" w:leader="none"/>
          <w:tab w:val="left" w:pos="3967" w:leader="none"/>
          <w:tab w:val="left" w:pos="4535" w:leader="none"/>
          <w:tab w:val="left" w:pos="5102" w:leader="none"/>
          <w:tab w:val="left" w:pos="5669" w:leader="none"/>
          <w:tab w:val="left" w:pos="6235" w:leader="none"/>
          <w:tab w:val="left" w:pos="6802" w:leader="none"/>
        </w:tabs>
        <w:spacing w:lineRule="auto" w:line="360"/>
        <w:ind w:left="0" w:right="-58" w:hanging="0"/>
        <w:jc w:val="left"/>
        <w:rPr>
          <w:sz w:val="20"/>
          <w:szCs w:val="20"/>
          <w:lang w:val="cs-CZ"/>
        </w:rPr>
      </w:pPr>
      <w:r>
        <w:rPr>
          <w:sz w:val="20"/>
          <w:szCs w:val="20"/>
          <w:lang w:val="cs-CZ"/>
        </w:rPr>
        <w:drawing>
          <wp:anchor behindDoc="0" distT="0" distB="0" distL="0" distR="0" simplePos="0" locked="0" layoutInCell="1" allowOverlap="1" relativeHeight="9">
            <wp:simplePos x="0" y="0"/>
            <wp:positionH relativeFrom="column">
              <wp:posOffset>97790</wp:posOffset>
            </wp:positionH>
            <wp:positionV relativeFrom="paragraph">
              <wp:posOffset>0</wp:posOffset>
            </wp:positionV>
            <wp:extent cx="5363845" cy="913130"/>
            <wp:effectExtent l="0" t="0" r="0" b="0"/>
            <wp:wrapSquare wrapText="largest"/>
            <wp:docPr id="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
                    <pic:cNvPicPr>
                      <a:picLocks noChangeAspect="1" noChangeArrowheads="1"/>
                    </pic:cNvPicPr>
                  </pic:nvPicPr>
                  <pic:blipFill>
                    <a:blip r:embed="rId11"/>
                    <a:stretch>
                      <a:fillRect/>
                    </a:stretch>
                  </pic:blipFill>
                  <pic:spPr bwMode="auto">
                    <a:xfrm>
                      <a:off x="0" y="0"/>
                      <a:ext cx="5363845" cy="913130"/>
                    </a:xfrm>
                    <a:prstGeom prst="rect">
                      <a:avLst/>
                    </a:prstGeom>
                    <a:noFill/>
                    <a:ln w="9525">
                      <a:noFill/>
                      <a:miter lim="800000"/>
                      <a:headEnd/>
                      <a:tailEnd/>
                    </a:ln>
                  </pic:spPr>
                </pic:pic>
              </a:graphicData>
            </a:graphic>
          </wp:anchor>
        </w:drawing>
      </w:r>
    </w:p>
    <w:p>
      <w:pPr>
        <w:pStyle w:val="FreeFormA"/>
        <w:tabs>
          <w:tab w:val="left" w:pos="1133" w:leader="none"/>
          <w:tab w:val="left" w:pos="1700" w:leader="none"/>
          <w:tab w:val="left" w:pos="2266" w:leader="none"/>
          <w:tab w:val="left" w:pos="2833" w:leader="none"/>
          <w:tab w:val="left" w:pos="3401" w:leader="none"/>
          <w:tab w:val="left" w:pos="3967" w:leader="none"/>
          <w:tab w:val="left" w:pos="4535" w:leader="none"/>
          <w:tab w:val="left" w:pos="5102" w:leader="none"/>
          <w:tab w:val="left" w:pos="5669" w:leader="none"/>
          <w:tab w:val="left" w:pos="6235" w:leader="none"/>
          <w:tab w:val="left" w:pos="6802" w:leader="none"/>
        </w:tabs>
        <w:spacing w:lineRule="auto" w:line="360"/>
        <w:ind w:left="0" w:right="-58" w:hanging="0"/>
        <w:jc w:val="left"/>
        <w:rPr/>
      </w:pPr>
      <w:r>
        <w:rPr/>
      </w:r>
    </w:p>
    <w:sectPr>
      <w:headerReference w:type="default" r:id="rId12"/>
      <w:footerReference w:type="default" r:id="rId13"/>
      <w:type w:val="nextPage"/>
      <w:pgSz w:w="11906" w:h="16838"/>
      <w:pgMar w:left="737" w:right="991" w:header="709" w:top="851" w:footer="272" w:bottom="567" w:gutter="0"/>
      <w:pgNumType w:fmt="decimal"/>
      <w:formProt w:val="false"/>
      <w:textDirection w:val="lrTb"/>
      <w:docGrid w:type="default" w:linePitch="60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Times">
    <w:altName w:val="Times New Roman"/>
    <w:charset w:val="ee"/>
    <w:family w:val="roman"/>
    <w:pitch w:val="variable"/>
  </w:font>
  <w:font w:name="Geneva">
    <w:altName w:val="Arial"/>
    <w:charset w:val="ee"/>
    <w:family w:val="roman"/>
    <w:pitch w:val="variable"/>
  </w:font>
  <w:font w:name="Arial">
    <w:charset w:val="ee"/>
    <w:family w:val="roman"/>
    <w:pitch w:val="variable"/>
  </w:font>
  <w:font w:name="Symbol">
    <w:charset w:val="ee"/>
    <w:family w:val="roman"/>
    <w:pitch w:val="variable"/>
  </w:font>
  <w:font w:name="Courier New">
    <w:charset w:val="ee"/>
    <w:family w:val="roman"/>
    <w:pitch w:val="variable"/>
  </w:font>
  <w:font w:name="Wingdings">
    <w:charset w:val="ee"/>
    <w:family w:val="roman"/>
    <w:pitch w:val="variable"/>
  </w:font>
  <w:font w:name="Arial">
    <w:charset w:val="ee"/>
    <w:family w:val="swiss"/>
    <w:pitch w:val="variable"/>
  </w:font>
  <w:font w:name="Tahoma">
    <w:charset w:val="ee"/>
    <w:family w:val="roman"/>
    <w:pitch w:val="variable"/>
  </w:font>
  <w:font w:name="Times New Roman">
    <w:charset w:val="ee"/>
    <w:family w:val="roman"/>
    <w:pitch w:val="variable"/>
  </w:font>
  <w:font w:name="Calibri">
    <w:charset w:val="ee"/>
    <w:family w:val="roman"/>
    <w:pitch w:val="variable"/>
  </w:font>
  <w:font w:name="Helvetica">
    <w:altName w:val="Arial"/>
    <w:charset w:val="ee"/>
    <w:family w:val="roman"/>
    <w:pitch w:val="variable"/>
  </w:font>
  <w:font w:name="Arial">
    <w:altName w:val="serif"/>
    <w:charset w:val="ee"/>
    <w:family w:val="roman"/>
    <w:pitch w:val="variable"/>
  </w:font>
  <w:font w:name="Lucida Grande">
    <w:altName w:val="Verdana"/>
    <w:charset w:val="ee"/>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Normal"/>
      <w:ind w:left="0" w:right="48" w:hanging="0"/>
      <w:rPr>
        <w:rFonts w:cs="Calibri" w:ascii="Calibri" w:hAnsi="Calibri"/>
        <w:b/>
        <w:sz w:val="18"/>
        <w:szCs w:val="18"/>
        <w:lang w:val="cs-CZ"/>
      </w:rPr>
    </w:pPr>
    <w:r>
      <w:rPr>
        <w:rFonts w:cs="Calibri" w:ascii="Calibri" w:hAnsi="Calibri"/>
        <w:b/>
        <w:sz w:val="18"/>
        <w:szCs w:val="18"/>
        <w:lang w:val="cs-CZ"/>
      </w:rPr>
    </w:r>
  </w:p>
  <w:p>
    <w:pPr>
      <w:pStyle w:val="Normal"/>
      <w:ind w:left="0" w:right="48" w:hanging="0"/>
      <w:rPr>
        <w:rFonts w:eastAsia="Calibri" w:cs="Calibri" w:ascii="Calibri" w:hAnsi="Calibri"/>
        <w:b/>
        <w:sz w:val="18"/>
        <w:szCs w:val="18"/>
        <w:lang w:val="cs-CZ"/>
      </w:rPr>
    </w:pPr>
    <w:r>
      <w:rPr>
        <w:rFonts w:eastAsia="Calibri" w:cs="Calibri" w:ascii="Calibri" w:hAnsi="Calibri"/>
        <w:b/>
        <w:sz w:val="18"/>
        <w:szCs w:val="18"/>
        <w:lang w:val="cs-CZ"/>
      </w:rPr>
      <w:t xml:space="preserve">                                              </w:t>
    </w:r>
  </w:p>
  <w:p>
    <w:pPr>
      <w:pStyle w:val="Normal"/>
      <w:ind w:left="0" w:right="48" w:hanging="0"/>
      <w:jc w:val="center"/>
      <w:rPr>
        <w:rStyle w:val="Internetovodkaz"/>
        <w:rFonts w:cs="Calibri" w:ascii="Calibri" w:hAnsi="Calibri"/>
        <w:sz w:val="18"/>
        <w:szCs w:val="18"/>
      </w:rPr>
    </w:pPr>
    <w:r>
      <w:rPr>
        <w:rFonts w:cs="Calibri" w:ascii="Calibri" w:hAnsi="Calibri"/>
        <w:b/>
        <w:sz w:val="18"/>
        <w:szCs w:val="18"/>
        <w:lang w:val="cs-CZ"/>
      </w:rPr>
      <w:t xml:space="preserve">Film Distribution Artcam </w:t>
    </w:r>
    <w:r>
      <w:rPr>
        <w:rFonts w:cs="Calibri" w:ascii="Calibri" w:hAnsi="Calibri"/>
        <w:sz w:val="18"/>
        <w:szCs w:val="18"/>
        <w:lang w:val="cs-CZ"/>
      </w:rPr>
      <w:t xml:space="preserve">/ Rašínovo nábřeží 6 / 128 00 Praha 2 / tel: 221411666 / fax: 221411699 / </w:t>
    </w:r>
    <w:hyperlink r:id="rId1">
      <w:r>
        <w:rPr>
          <w:rStyle w:val="Internetovodkaz"/>
          <w:rFonts w:cs="Calibri" w:ascii="Calibri" w:hAnsi="Calibri"/>
          <w:sz w:val="18"/>
          <w:szCs w:val="18"/>
        </w:rPr>
        <w:t>www.artcam.cz</w:t>
      </w:r>
    </w:hyperlink>
  </w:p>
  <w:p>
    <w:pPr>
      <w:pStyle w:val="Normal"/>
      <w:tabs>
        <w:tab w:val="left" w:pos="11700" w:leader="none"/>
        <w:tab w:val="left" w:pos="11880" w:leader="none"/>
        <w:tab w:val="left" w:pos="12060" w:leader="none"/>
      </w:tabs>
      <w:ind w:left="-360" w:right="-52" w:hanging="0"/>
      <w:jc w:val="center"/>
      <w:rPr>
        <w:rStyle w:val="Internetovodkaz"/>
        <w:rFonts w:cs="Calibri" w:ascii="Calibri" w:hAnsi="Calibri"/>
        <w:sz w:val="18"/>
        <w:szCs w:val="18"/>
      </w:rPr>
    </w:pPr>
    <w:r>
      <w:rPr>
        <w:rFonts w:cs="Calibri" w:ascii="Calibri" w:hAnsi="Calibri"/>
        <w:b/>
        <w:sz w:val="18"/>
        <w:szCs w:val="18"/>
        <w:lang w:val="cs-CZ"/>
      </w:rPr>
      <w:t>Programace:</w:t>
    </w:r>
    <w:r>
      <w:rPr>
        <w:rFonts w:cs="Calibri" w:ascii="Calibri" w:hAnsi="Calibri"/>
        <w:sz w:val="18"/>
        <w:szCs w:val="18"/>
        <w:lang w:val="cs-CZ"/>
      </w:rPr>
      <w:t xml:space="preserve"> Alena Vokounová / Komenského 33 / 323 00 Plzeň / tel: 607 194 251/ </w:t>
    </w:r>
    <w:hyperlink r:id="rId2">
      <w:r>
        <w:rPr>
          <w:rStyle w:val="Internetovodkaz"/>
          <w:rFonts w:cs="Calibri" w:ascii="Calibri" w:hAnsi="Calibri"/>
          <w:sz w:val="18"/>
          <w:szCs w:val="18"/>
        </w:rPr>
        <w:t>alena.vokounova@artcam.cz</w:t>
      </w:r>
    </w:hyperlink>
  </w:p>
  <w:p>
    <w:pPr>
      <w:pStyle w:val="Zpat"/>
      <w:jc w:val="center"/>
      <w:rPr>
        <w:rFonts w:cs="Calibri" w:ascii="Calibri" w:hAnsi="Calibri"/>
        <w:sz w:val="18"/>
        <w:szCs w:val="18"/>
        <w:lang w:val="cs-CZ"/>
      </w:rPr>
    </w:pPr>
    <w:r>
      <w:rPr>
        <w:rFonts w:cs="Calibri" w:ascii="Calibri" w:hAnsi="Calibri"/>
        <w:sz w:val="18"/>
        <w:szCs w:val="18"/>
        <w:lang w:val="cs-CZ"/>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Normal"/>
      <w:spacing w:lineRule="exact" w:line="320"/>
      <w:rPr>
        <w:rFonts w:cs="Calibri" w:ascii="Calibri" w:hAnsi="Calibri"/>
        <w:lang w:val="cs-CZ"/>
      </w:rPr>
    </w:pPr>
    <w:r>
      <w:rPr>
        <w:rFonts w:cs="Calibri" w:ascii="Calibri" w:hAnsi="Calibri"/>
        <w:lang w:val="cs-CZ"/>
      </w:rPr>
      <w:t>ARTCAM / Press kit</w:t>
      <w:drawing>
        <wp:anchor behindDoc="1" distT="0" distB="0" distL="114935" distR="114935" simplePos="0" locked="0" layoutInCell="1" allowOverlap="1" relativeHeight="4">
          <wp:simplePos x="0" y="0"/>
          <wp:positionH relativeFrom="column">
            <wp:posOffset>5818505</wp:posOffset>
          </wp:positionH>
          <wp:positionV relativeFrom="paragraph">
            <wp:posOffset>-252730</wp:posOffset>
          </wp:positionV>
          <wp:extent cx="670560" cy="670560"/>
          <wp:effectExtent l="0" t="0" r="0" b="0"/>
          <wp:wrapSquare wrapText="bothSides"/>
          <wp:docPr id="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
                  <pic:cNvPicPr>
                    <a:picLocks noChangeAspect="1" noChangeArrowheads="1"/>
                  </pic:cNvPicPr>
                </pic:nvPicPr>
                <pic:blipFill>
                  <a:blip r:embed="rId1"/>
                  <a:stretch>
                    <a:fillRect/>
                  </a:stretch>
                </pic:blipFill>
                <pic:spPr bwMode="auto">
                  <a:xfrm>
                    <a:off x="0" y="0"/>
                    <a:ext cx="670560" cy="670560"/>
                  </a:xfrm>
                  <a:prstGeom prst="rect">
                    <a:avLst/>
                  </a:prstGeom>
                  <a:noFill/>
                  <a:ln w="9525">
                    <a:noFill/>
                    <a:miter lim="800000"/>
                    <a:headEnd/>
                    <a:tailEnd/>
                  </a:ln>
                </pic:spPr>
              </pic:pic>
            </a:graphicData>
          </a:graphic>
        </wp:anchor>
      </w:drawing>
    </w:r>
  </w:p>
</w:hdr>
</file>

<file path=word/settings.xml><?xml version="1.0" encoding="utf-8"?>
<w:settings xmlns:w="http://schemas.openxmlformats.org/wordprocessingml/2006/main">
  <w:zoom w:percent="80"/>
  <w:displayBackgroundShape/>
  <w:defaultTabStop w:val="720"/>
</w:settings>
</file>

<file path=word/styles.xml><?xml version="1.0" encoding="utf-8"?>
<w:styles xmlns:w="http://schemas.openxmlformats.org/wordprocessingml/2006/main">
  <w:docDefaults>
    <w:rPrDefault>
      <w:rPr>
        <w:rFonts w:ascii="Liberation Serif" w:hAnsi="Liberation Serif" w:eastAsia="SimSun" w:cs="Mangal"/>
        <w:sz w:val="24"/>
        <w:szCs w:val="24"/>
        <w:lang w:val="cs-CZ" w:eastAsia="zh-CN" w:bidi="hi-IN"/>
      </w:rPr>
    </w:rPrDefault>
    <w:pPrDefault>
      <w:pPr/>
    </w:pPrDefault>
  </w:docDefaults>
  <w:style w:type="paragraph" w:styleId="Normal">
    <w:name w:val="Normal"/>
    <w:pPr>
      <w:widowControl w:val="false"/>
      <w:suppressAutoHyphens w:val="true"/>
      <w:bidi w:val="0"/>
      <w:jc w:val="left"/>
    </w:pPr>
    <w:rPr>
      <w:rFonts w:ascii="Times" w:hAnsi="Times" w:eastAsia="Times" w:cs="Times"/>
      <w:color w:val="00000A"/>
      <w:sz w:val="24"/>
      <w:szCs w:val="20"/>
      <w:lang w:val="en-US" w:eastAsia="zh-CN" w:bidi="ar-SA"/>
    </w:rPr>
  </w:style>
  <w:style w:type="paragraph" w:styleId="Nadpis1">
    <w:name w:val="Nadpis 1"/>
    <w:basedOn w:val="Normal"/>
    <w:next w:val="Normal"/>
    <w:pPr>
      <w:keepNext/>
      <w:outlineLvl w:val="0"/>
    </w:pPr>
    <w:rPr>
      <w:rFonts w:ascii="Geneva;Arial" w:hAnsi="Geneva;Arial" w:cs="Geneva;Arial"/>
      <w:b/>
      <w:sz w:val="48"/>
      <w:lang w:val="cs-CZ"/>
    </w:rPr>
  </w:style>
  <w:style w:type="paragraph" w:styleId="Nadpis2">
    <w:name w:val="Nadpis 2"/>
    <w:basedOn w:val="Normal"/>
    <w:next w:val="Normal"/>
    <w:pPr>
      <w:keepNext/>
      <w:ind w:left="0" w:right="990" w:hanging="0"/>
      <w:outlineLvl w:val="1"/>
    </w:pPr>
    <w:rPr>
      <w:rFonts w:ascii="Geneva;Arial" w:hAnsi="Geneva;Arial" w:cs="Geneva;Arial"/>
      <w:b/>
      <w:sz w:val="48"/>
    </w:rPr>
  </w:style>
  <w:style w:type="paragraph" w:styleId="Nadpis3">
    <w:name w:val="Nadpis 3"/>
    <w:basedOn w:val="Normal"/>
    <w:next w:val="Normal"/>
    <w:pPr>
      <w:keepNext/>
      <w:spacing w:before="240" w:after="60"/>
      <w:outlineLvl w:val="2"/>
    </w:pPr>
    <w:rPr>
      <w:rFonts w:ascii="Arial" w:hAnsi="Arial" w:cs="Arial"/>
      <w:b/>
      <w:bCs/>
      <w:sz w:val="26"/>
      <w:szCs w:val="26"/>
    </w:rPr>
  </w:style>
  <w:style w:type="character" w:styleId="WW8Num1z0">
    <w:name w:val="WW8Num1z0"/>
    <w:rPr>
      <w:rFonts w:ascii="Symbol" w:hAnsi="Symbol" w:cs="Symbol"/>
    </w:rPr>
  </w:style>
  <w:style w:type="character" w:styleId="WW8Num1z1">
    <w:name w:val="WW8Num1z1"/>
    <w:rPr>
      <w:rFonts w:ascii="Courier New" w:hAnsi="Courier New" w:cs="Courier New"/>
      <w:sz w:val="20"/>
    </w:rPr>
  </w:style>
  <w:style w:type="character" w:styleId="WW8Num1z2">
    <w:name w:val="WW8Num1z2"/>
    <w:rPr>
      <w:rFonts w:ascii="Courier New" w:hAnsi="Courier New" w:cs="Courier New"/>
    </w:rPr>
  </w:style>
  <w:style w:type="character" w:styleId="WW8Num1z3">
    <w:name w:val="WW8Num1z3"/>
    <w:rPr>
      <w:rFonts w:ascii="Wingdings" w:hAnsi="Wingdings" w:cs="Wingdings"/>
    </w:rPr>
  </w:style>
  <w:style w:type="character" w:styleId="WW8Num1z4">
    <w:name w:val="WW8Num1z4"/>
    <w:rPr/>
  </w:style>
  <w:style w:type="character" w:styleId="WW8Num1z5">
    <w:name w:val="WW8Num1z5"/>
    <w:rPr/>
  </w:style>
  <w:style w:type="character" w:styleId="WW8Num1z6">
    <w:name w:val="WW8Num1z6"/>
    <w:rPr/>
  </w:style>
  <w:style w:type="character" w:styleId="WW8Num1z7">
    <w:name w:val="WW8Num1z7"/>
    <w:rPr/>
  </w:style>
  <w:style w:type="character" w:styleId="WW8Num1z8">
    <w:name w:val="WW8Num1z8"/>
    <w:rPr/>
  </w:style>
  <w:style w:type="character" w:styleId="WW8Num2z0">
    <w:name w:val="WW8Num2z0"/>
    <w:rPr>
      <w:rFonts w:ascii="Symbol" w:hAnsi="Symbol" w:eastAsia="Times-Roman;Times New Roman" w:cs="Symbol"/>
      <w:sz w:val="20"/>
      <w:szCs w:val="24"/>
      <w:lang w:val="cs-CZ"/>
    </w:rPr>
  </w:style>
  <w:style w:type="character" w:styleId="WW8Num2z1">
    <w:name w:val="WW8Num2z1"/>
    <w:rPr>
      <w:rFonts w:ascii="Courier New" w:hAnsi="Courier New" w:cs="Courier New"/>
      <w:sz w:val="20"/>
    </w:rPr>
  </w:style>
  <w:style w:type="character" w:styleId="WW8Num2z2">
    <w:name w:val="WW8Num2z2"/>
    <w:rPr>
      <w:rFonts w:ascii="Wingdings" w:hAnsi="Wingdings" w:cs="Wingdings"/>
      <w:sz w:val="20"/>
    </w:rPr>
  </w:style>
  <w:style w:type="character" w:styleId="WW8Num2z3">
    <w:name w:val="WW8Num2z3"/>
    <w:rPr/>
  </w:style>
  <w:style w:type="character" w:styleId="WW8Num2z4">
    <w:name w:val="WW8Num2z4"/>
    <w:rPr/>
  </w:style>
  <w:style w:type="character" w:styleId="WW8Num2z5">
    <w:name w:val="WW8Num2z5"/>
    <w:rPr/>
  </w:style>
  <w:style w:type="character" w:styleId="WW8Num2z6">
    <w:name w:val="WW8Num2z6"/>
    <w:rPr/>
  </w:style>
  <w:style w:type="character" w:styleId="WW8Num2z7">
    <w:name w:val="WW8Num2z7"/>
    <w:rPr/>
  </w:style>
  <w:style w:type="character" w:styleId="WW8Num2z8">
    <w:name w:val="WW8Num2z8"/>
    <w:rPr/>
  </w:style>
  <w:style w:type="character" w:styleId="WW8Num3z0">
    <w:name w:val="WW8Num3z0"/>
    <w:rPr>
      <w:rFonts w:ascii="Symbol" w:hAnsi="Symbol" w:cs="Symbol"/>
      <w:sz w:val="20"/>
    </w:rPr>
  </w:style>
  <w:style w:type="character" w:styleId="Standardnpsmoodstavce">
    <w:name w:val="Standardní písmo odstavce"/>
    <w:rPr/>
  </w:style>
  <w:style w:type="character" w:styleId="Standardnpsmoodstavce4">
    <w:name w:val="Standardní písmo odstavce4"/>
    <w:rPr/>
  </w:style>
  <w:style w:type="character" w:styleId="AbsatzStandardschriftart">
    <w:name w:val="Absatz-Standardschriftart"/>
    <w:rPr/>
  </w:style>
  <w:style w:type="character" w:styleId="WWAbsatzStandardschriftart">
    <w:name w:val="WW-Absatz-Standardschriftart"/>
    <w:rPr/>
  </w:style>
  <w:style w:type="character" w:styleId="WWAbsatzStandardschriftart1">
    <w:name w:val="WW-Absatz-Standardschriftart1"/>
    <w:rPr/>
  </w:style>
  <w:style w:type="character" w:styleId="Standardnpsmoodstavce3">
    <w:name w:val="Standardní písmo odstavce3"/>
    <w:rPr/>
  </w:style>
  <w:style w:type="character" w:styleId="Standardnpsmoodstavce2">
    <w:name w:val="Standardní písmo odstavce2"/>
    <w:rPr/>
  </w:style>
  <w:style w:type="character" w:styleId="WWAbsatzStandardschriftart11">
    <w:name w:val="WW-Absatz-Standardschriftart11"/>
    <w:rPr/>
  </w:style>
  <w:style w:type="character" w:styleId="WW8Num3z1">
    <w:name w:val="WW8Num3z1"/>
    <w:rPr>
      <w:rFonts w:ascii="Courier New" w:hAnsi="Courier New" w:cs="Courier New"/>
      <w:sz w:val="20"/>
    </w:rPr>
  </w:style>
  <w:style w:type="character" w:styleId="WW8Num3z2">
    <w:name w:val="WW8Num3z2"/>
    <w:rPr>
      <w:rFonts w:ascii="Wingdings" w:hAnsi="Wingdings" w:cs="Wingdings"/>
      <w:sz w:val="20"/>
    </w:rPr>
  </w:style>
  <w:style w:type="character" w:styleId="WW8Num4z0">
    <w:name w:val="WW8Num4z0"/>
    <w:rPr>
      <w:rFonts w:ascii="Symbol" w:hAnsi="Symbol" w:cs="Symbol"/>
      <w:sz w:val="20"/>
    </w:rPr>
  </w:style>
  <w:style w:type="character" w:styleId="WW8Num4z1">
    <w:name w:val="WW8Num4z1"/>
    <w:rPr>
      <w:rFonts w:ascii="Courier New" w:hAnsi="Courier New" w:cs="Courier New"/>
      <w:sz w:val="20"/>
    </w:rPr>
  </w:style>
  <w:style w:type="character" w:styleId="WW8Num4z2">
    <w:name w:val="WW8Num4z2"/>
    <w:rPr>
      <w:rFonts w:ascii="Wingdings" w:hAnsi="Wingdings" w:cs="Wingdings"/>
      <w:sz w:val="20"/>
    </w:rPr>
  </w:style>
  <w:style w:type="character" w:styleId="WW8Num5z0">
    <w:name w:val="WW8Num5z0"/>
    <w:rPr>
      <w:rFonts w:ascii="Symbol" w:hAnsi="Symbol" w:cs="Symbol"/>
      <w:sz w:val="20"/>
    </w:rPr>
  </w:style>
  <w:style w:type="character" w:styleId="WW8Num5z1">
    <w:name w:val="WW8Num5z1"/>
    <w:rPr>
      <w:rFonts w:ascii="Courier New" w:hAnsi="Courier New" w:cs="Courier New"/>
      <w:sz w:val="20"/>
    </w:rPr>
  </w:style>
  <w:style w:type="character" w:styleId="WW8Num5z2">
    <w:name w:val="WW8Num5z2"/>
    <w:rPr>
      <w:rFonts w:ascii="Wingdings" w:hAnsi="Wingdings" w:cs="Wingdings"/>
      <w:sz w:val="20"/>
    </w:rPr>
  </w:style>
  <w:style w:type="character" w:styleId="WW8Num6z0">
    <w:name w:val="WW8Num6z0"/>
    <w:rPr>
      <w:rFonts w:ascii="Symbol" w:hAnsi="Symbol" w:cs="Symbol"/>
      <w:sz w:val="20"/>
    </w:rPr>
  </w:style>
  <w:style w:type="character" w:styleId="WW8Num6z1">
    <w:name w:val="WW8Num6z1"/>
    <w:rPr>
      <w:rFonts w:ascii="Courier New" w:hAnsi="Courier New" w:cs="Courier New"/>
      <w:sz w:val="20"/>
    </w:rPr>
  </w:style>
  <w:style w:type="character" w:styleId="WW8Num6z2">
    <w:name w:val="WW8Num6z2"/>
    <w:rPr>
      <w:rFonts w:ascii="Wingdings" w:hAnsi="Wingdings" w:cs="Wingdings"/>
      <w:sz w:val="20"/>
    </w:rPr>
  </w:style>
  <w:style w:type="character" w:styleId="WW8Num7z0">
    <w:name w:val="WW8Num7z0"/>
    <w:rPr>
      <w:rFonts w:ascii="Symbol" w:hAnsi="Symbol" w:cs="Symbol"/>
      <w:sz w:val="20"/>
    </w:rPr>
  </w:style>
  <w:style w:type="character" w:styleId="WW8Num7z1">
    <w:name w:val="WW8Num7z1"/>
    <w:rPr>
      <w:rFonts w:ascii="Courier New" w:hAnsi="Courier New" w:cs="Courier New"/>
      <w:sz w:val="20"/>
    </w:rPr>
  </w:style>
  <w:style w:type="character" w:styleId="WW8Num7z2">
    <w:name w:val="WW8Num7z2"/>
    <w:rPr>
      <w:rFonts w:ascii="Wingdings" w:hAnsi="Wingdings" w:cs="Wingdings"/>
      <w:sz w:val="20"/>
    </w:rPr>
  </w:style>
  <w:style w:type="character" w:styleId="WW8Num8z0">
    <w:name w:val="WW8Num8z0"/>
    <w:rPr>
      <w:rFonts w:ascii="Symbol" w:hAnsi="Symbol" w:cs="Symbol"/>
      <w:sz w:val="20"/>
    </w:rPr>
  </w:style>
  <w:style w:type="character" w:styleId="WW8Num8z1">
    <w:name w:val="WW8Num8z1"/>
    <w:rPr>
      <w:rFonts w:ascii="Courier New" w:hAnsi="Courier New" w:cs="Courier New"/>
      <w:sz w:val="20"/>
    </w:rPr>
  </w:style>
  <w:style w:type="character" w:styleId="WW8Num8z2">
    <w:name w:val="WW8Num8z2"/>
    <w:rPr>
      <w:rFonts w:ascii="Wingdings" w:hAnsi="Wingdings" w:cs="Wingdings"/>
      <w:sz w:val="20"/>
    </w:rPr>
  </w:style>
  <w:style w:type="character" w:styleId="WW8Num9z0">
    <w:name w:val="WW8Num9z0"/>
    <w:rPr>
      <w:rFonts w:ascii="Symbol" w:hAnsi="Symbol" w:cs="Symbol"/>
      <w:sz w:val="20"/>
    </w:rPr>
  </w:style>
  <w:style w:type="character" w:styleId="WW8Num9z1">
    <w:name w:val="WW8Num9z1"/>
    <w:rPr>
      <w:rFonts w:ascii="Courier New" w:hAnsi="Courier New" w:cs="Courier New"/>
      <w:sz w:val="20"/>
    </w:rPr>
  </w:style>
  <w:style w:type="character" w:styleId="WW8Num9z2">
    <w:name w:val="WW8Num9z2"/>
    <w:rPr>
      <w:rFonts w:ascii="Wingdings" w:hAnsi="Wingdings" w:cs="Wingdings"/>
      <w:sz w:val="20"/>
    </w:rPr>
  </w:style>
  <w:style w:type="character" w:styleId="WW8Num10z0">
    <w:name w:val="WW8Num10z0"/>
    <w:rPr>
      <w:rFonts w:ascii="Symbol" w:hAnsi="Symbol" w:cs="Symbol"/>
      <w:sz w:val="20"/>
    </w:rPr>
  </w:style>
  <w:style w:type="character" w:styleId="WW8Num10z1">
    <w:name w:val="WW8Num10z1"/>
    <w:rPr>
      <w:rFonts w:ascii="Courier New" w:hAnsi="Courier New" w:cs="Courier New"/>
      <w:sz w:val="20"/>
    </w:rPr>
  </w:style>
  <w:style w:type="character" w:styleId="WW8Num10z2">
    <w:name w:val="WW8Num10z2"/>
    <w:rPr>
      <w:rFonts w:ascii="Wingdings" w:hAnsi="Wingdings" w:cs="Wingdings"/>
      <w:sz w:val="20"/>
    </w:rPr>
  </w:style>
  <w:style w:type="character" w:styleId="WW8Num11z0">
    <w:name w:val="WW8Num11z0"/>
    <w:rPr>
      <w:rFonts w:ascii="Symbol" w:hAnsi="Symbol" w:cs="Symbol"/>
      <w:sz w:val="20"/>
    </w:rPr>
  </w:style>
  <w:style w:type="character" w:styleId="WW8Num11z1">
    <w:name w:val="WW8Num11z1"/>
    <w:rPr>
      <w:rFonts w:ascii="Courier New" w:hAnsi="Courier New" w:cs="Courier New"/>
      <w:sz w:val="20"/>
    </w:rPr>
  </w:style>
  <w:style w:type="character" w:styleId="WW8Num11z2">
    <w:name w:val="WW8Num11z2"/>
    <w:rPr>
      <w:rFonts w:ascii="Wingdings" w:hAnsi="Wingdings" w:cs="Wingdings"/>
      <w:sz w:val="20"/>
    </w:rPr>
  </w:style>
  <w:style w:type="character" w:styleId="Standardnpsmoodstavce1">
    <w:name w:val="Standardní písmo odstavce1"/>
    <w:rPr/>
  </w:style>
  <w:style w:type="character" w:styleId="Internetovodkaz">
    <w:name w:val="Internetový odkaz"/>
    <w:rPr>
      <w:color w:val="0000FF"/>
      <w:u w:val="single"/>
      <w:lang w:val="zxx" w:eastAsia="zxx" w:bidi="zxx"/>
    </w:rPr>
  </w:style>
  <w:style w:type="character" w:styleId="Silnzdraznn">
    <w:name w:val="Silné zdůraznění"/>
    <w:rPr>
      <w:b/>
      <w:bCs/>
    </w:rPr>
  </w:style>
  <w:style w:type="character" w:styleId="Arrowprevious">
    <w:name w:val="arrow-previous"/>
    <w:basedOn w:val="Standardnpsmoodstavce1"/>
    <w:rPr/>
  </w:style>
  <w:style w:type="character" w:styleId="Arrownext">
    <w:name w:val="arrow-next"/>
    <w:basedOn w:val="Standardnpsmoodstavce1"/>
    <w:rPr/>
  </w:style>
  <w:style w:type="character" w:styleId="Appleconvertedspace">
    <w:name w:val="apple-converted-space"/>
    <w:basedOn w:val="Standardnpsmoodstavce1"/>
    <w:rPr/>
  </w:style>
  <w:style w:type="character" w:styleId="Navtveninternetovodkaz">
    <w:name w:val="Navštívený internetový odkaz"/>
    <w:rPr>
      <w:color w:val="800080"/>
      <w:u w:val="single"/>
      <w:lang w:val="zxx" w:eastAsia="zxx" w:bidi="zxx"/>
    </w:rPr>
  </w:style>
  <w:style w:type="character" w:styleId="Bbtext">
    <w:name w:val="bbtext"/>
    <w:basedOn w:val="Standardnpsmoodstavce1"/>
    <w:rPr/>
  </w:style>
  <w:style w:type="character" w:styleId="Zdraznn">
    <w:name w:val="Zdůraznění"/>
    <w:rPr>
      <w:i/>
      <w:iCs/>
    </w:rPr>
  </w:style>
  <w:style w:type="character" w:styleId="FormtovanvHTMLChar">
    <w:name w:val="Formátovaný v HTML Char"/>
    <w:rPr>
      <w:rFonts w:ascii="Courier New" w:hAnsi="Courier New" w:cs="Courier New"/>
    </w:rPr>
  </w:style>
  <w:style w:type="character" w:styleId="Odkaznakoment1">
    <w:name w:val="Odkaz na komentář1"/>
    <w:rPr>
      <w:sz w:val="16"/>
      <w:szCs w:val="16"/>
    </w:rPr>
  </w:style>
  <w:style w:type="character" w:styleId="TextkomenteChar">
    <w:name w:val="Text komentáře Char"/>
    <w:rPr>
      <w:rFonts w:ascii="Times" w:hAnsi="Times" w:eastAsia="Times" w:cs="Times"/>
      <w:lang w:val="en-US"/>
    </w:rPr>
  </w:style>
  <w:style w:type="character" w:styleId="PedmtkomenteChar">
    <w:name w:val="Předmět komentáře Char"/>
    <w:rPr>
      <w:rFonts w:ascii="Times" w:hAnsi="Times" w:eastAsia="Times" w:cs="Times"/>
      <w:b/>
      <w:bCs/>
      <w:lang w:val="en-US"/>
    </w:rPr>
  </w:style>
  <w:style w:type="character" w:styleId="ListLabel1">
    <w:name w:val="ListLabel 1"/>
    <w:rPr>
      <w:sz w:val="20"/>
    </w:rPr>
  </w:style>
  <w:style w:type="character" w:styleId="ListLabel2">
    <w:name w:val="ListLabel 2"/>
    <w:rPr>
      <w:sz w:val="20"/>
      <w:szCs w:val="24"/>
    </w:rPr>
  </w:style>
  <w:style w:type="character" w:styleId="ListLabel3">
    <w:name w:val="ListLabel 3"/>
    <w:rPr>
      <w:rFonts w:cs="Symbol"/>
      <w:sz w:val="20"/>
    </w:rPr>
  </w:style>
  <w:style w:type="character" w:styleId="ListLabel4">
    <w:name w:val="ListLabel 4"/>
    <w:rPr>
      <w:sz w:val="20"/>
      <w:szCs w:val="24"/>
    </w:rPr>
  </w:style>
  <w:style w:type="character" w:styleId="ListLabel5">
    <w:name w:val="ListLabel 5"/>
    <w:rPr>
      <w:sz w:val="20"/>
    </w:rPr>
  </w:style>
  <w:style w:type="character" w:styleId="ListLabel6">
    <w:name w:val="ListLabel 6"/>
    <w:rPr>
      <w:sz w:val="20"/>
      <w:szCs w:val="24"/>
    </w:rPr>
  </w:style>
  <w:style w:type="character" w:styleId="ListLabel7">
    <w:name w:val="ListLabel 7"/>
    <w:rPr>
      <w:sz w:val="20"/>
    </w:rPr>
  </w:style>
  <w:style w:type="character" w:styleId="ListLabel8">
    <w:name w:val="ListLabel 8"/>
    <w:rPr>
      <w:sz w:val="20"/>
      <w:szCs w:val="24"/>
    </w:rPr>
  </w:style>
  <w:style w:type="character" w:styleId="ListLabel9">
    <w:name w:val="ListLabel 9"/>
    <w:rPr>
      <w:sz w:val="20"/>
    </w:rPr>
  </w:style>
  <w:style w:type="character" w:styleId="ListLabel10">
    <w:name w:val="ListLabel 10"/>
    <w:rPr>
      <w:sz w:val="20"/>
      <w:szCs w:val="24"/>
    </w:rPr>
  </w:style>
  <w:style w:type="character" w:styleId="ListLabel11">
    <w:name w:val="ListLabel 11"/>
    <w:rPr>
      <w:sz w:val="20"/>
    </w:rPr>
  </w:style>
  <w:style w:type="character" w:styleId="ListLabel12">
    <w:name w:val="ListLabel 12"/>
    <w:rPr>
      <w:sz w:val="20"/>
      <w:szCs w:val="24"/>
    </w:rPr>
  </w:style>
  <w:style w:type="character" w:styleId="ListLabel13">
    <w:name w:val="ListLabel 13"/>
    <w:rPr>
      <w:sz w:val="20"/>
    </w:rPr>
  </w:style>
  <w:style w:type="character" w:styleId="ListLabel14">
    <w:name w:val="ListLabel 14"/>
    <w:rPr>
      <w:sz w:val="20"/>
      <w:szCs w:val="24"/>
    </w:rPr>
  </w:style>
  <w:style w:type="character" w:styleId="ListLabel15">
    <w:name w:val="ListLabel 15"/>
    <w:rPr>
      <w:sz w:val="20"/>
    </w:rPr>
  </w:style>
  <w:style w:type="character" w:styleId="ListLabel16">
    <w:name w:val="ListLabel 16"/>
    <w:rPr>
      <w:sz w:val="20"/>
      <w:szCs w:val="24"/>
    </w:rPr>
  </w:style>
  <w:style w:type="character" w:styleId="ListLabel17">
    <w:name w:val="ListLabel 17"/>
    <w:rPr>
      <w:sz w:val="20"/>
    </w:rPr>
  </w:style>
  <w:style w:type="character" w:styleId="ListLabel18">
    <w:name w:val="ListLabel 18"/>
    <w:rPr>
      <w:sz w:val="20"/>
      <w:szCs w:val="24"/>
    </w:rPr>
  </w:style>
  <w:style w:type="character" w:styleId="ListLabel19">
    <w:name w:val="ListLabel 19"/>
    <w:rPr>
      <w:sz w:val="20"/>
    </w:rPr>
  </w:style>
  <w:style w:type="character" w:styleId="ListLabel20">
    <w:name w:val="ListLabel 20"/>
    <w:rPr>
      <w:sz w:val="20"/>
      <w:szCs w:val="24"/>
    </w:rPr>
  </w:style>
  <w:style w:type="character" w:styleId="ListLabel21">
    <w:name w:val="ListLabel 21"/>
    <w:rPr>
      <w:sz w:val="20"/>
    </w:rPr>
  </w:style>
  <w:style w:type="character" w:styleId="ListLabel22">
    <w:name w:val="ListLabel 22"/>
    <w:rPr>
      <w:sz w:val="20"/>
      <w:szCs w:val="24"/>
    </w:rPr>
  </w:style>
  <w:style w:type="character" w:styleId="ListLabel23">
    <w:name w:val="ListLabel 23"/>
    <w:rPr>
      <w:sz w:val="20"/>
    </w:rPr>
  </w:style>
  <w:style w:type="character" w:styleId="ListLabel24">
    <w:name w:val="ListLabel 24"/>
    <w:rPr>
      <w:sz w:val="20"/>
      <w:szCs w:val="24"/>
    </w:rPr>
  </w:style>
  <w:style w:type="character" w:styleId="ListLabel25">
    <w:name w:val="ListLabel 25"/>
    <w:rPr>
      <w:sz w:val="20"/>
    </w:rPr>
  </w:style>
  <w:style w:type="character" w:styleId="ListLabel26">
    <w:name w:val="ListLabel 26"/>
    <w:rPr>
      <w:sz w:val="20"/>
      <w:szCs w:val="24"/>
    </w:rPr>
  </w:style>
  <w:style w:type="character" w:styleId="ListLabel27">
    <w:name w:val="ListLabel 27"/>
    <w:rPr>
      <w:sz w:val="20"/>
    </w:rPr>
  </w:style>
  <w:style w:type="character" w:styleId="ListLabel28">
    <w:name w:val="ListLabel 28"/>
    <w:rPr>
      <w:sz w:val="20"/>
      <w:szCs w:val="24"/>
    </w:rPr>
  </w:style>
  <w:style w:type="character" w:styleId="ListLabel29">
    <w:name w:val="ListLabel 29"/>
    <w:rPr>
      <w:sz w:val="20"/>
    </w:rPr>
  </w:style>
  <w:style w:type="character" w:styleId="ListLabel30">
    <w:name w:val="ListLabel 30"/>
    <w:rPr>
      <w:sz w:val="20"/>
      <w:szCs w:val="24"/>
    </w:rPr>
  </w:style>
  <w:style w:type="character" w:styleId="ListLabel31">
    <w:name w:val="ListLabel 31"/>
    <w:rPr>
      <w:sz w:val="20"/>
    </w:rPr>
  </w:style>
  <w:style w:type="character" w:styleId="ListLabel32">
    <w:name w:val="ListLabel 32"/>
    <w:rPr>
      <w:sz w:val="20"/>
      <w:szCs w:val="24"/>
    </w:rPr>
  </w:style>
  <w:style w:type="character" w:styleId="ListLabel33">
    <w:name w:val="ListLabel 33"/>
    <w:rPr>
      <w:sz w:val="20"/>
    </w:rPr>
  </w:style>
  <w:style w:type="paragraph" w:styleId="Nadpis">
    <w:name w:val="Nadpis"/>
    <w:basedOn w:val="Normal"/>
    <w:next w:val="Tlotextu"/>
    <w:pPr>
      <w:keepNext/>
      <w:spacing w:before="240" w:after="120"/>
    </w:pPr>
    <w:rPr>
      <w:rFonts w:ascii="Arial" w:hAnsi="Arial" w:eastAsia="SimSun;宋体" w:cs="Lucida Sans"/>
      <w:sz w:val="28"/>
      <w:szCs w:val="28"/>
    </w:rPr>
  </w:style>
  <w:style w:type="paragraph" w:styleId="Tlotextu">
    <w:name w:val="Tělo textu"/>
    <w:basedOn w:val="Normal"/>
    <w:pPr>
      <w:spacing w:lineRule="auto" w:line="288" w:before="0" w:after="140"/>
    </w:pPr>
    <w:rPr>
      <w:rFonts w:ascii="Geneva;Arial" w:hAnsi="Geneva;Arial" w:eastAsia="Times New Roman" w:cs="Geneva;Arial"/>
      <w:color w:val="5D5D5D"/>
      <w:sz w:val="22"/>
    </w:rPr>
  </w:style>
  <w:style w:type="paragraph" w:styleId="Seznam">
    <w:name w:val="Seznam"/>
    <w:basedOn w:val="Tlotextu"/>
    <w:pPr/>
    <w:rPr>
      <w:rFonts w:cs="Lucida Sans"/>
    </w:rPr>
  </w:style>
  <w:style w:type="paragraph" w:styleId="Popisek">
    <w:name w:val="Popisek"/>
    <w:basedOn w:val="Normal"/>
    <w:pPr>
      <w:suppressLineNumbers/>
      <w:spacing w:before="120" w:after="120"/>
    </w:pPr>
    <w:rPr>
      <w:rFonts w:cs="Mangal"/>
      <w:i/>
      <w:iCs/>
      <w:sz w:val="24"/>
      <w:szCs w:val="24"/>
    </w:rPr>
  </w:style>
  <w:style w:type="paragraph" w:styleId="Rejstk">
    <w:name w:val="Rejstřík"/>
    <w:basedOn w:val="Normal"/>
    <w:pPr>
      <w:suppressLineNumbers/>
    </w:pPr>
    <w:rPr>
      <w:rFonts w:cs="Lucida Sans"/>
    </w:rPr>
  </w:style>
  <w:style w:type="paragraph" w:styleId="Titulek3">
    <w:name w:val="Titulek3"/>
    <w:basedOn w:val="Normal"/>
    <w:pPr>
      <w:suppressLineNumbers/>
      <w:spacing w:before="120" w:after="120"/>
    </w:pPr>
    <w:rPr>
      <w:rFonts w:cs="Lucida Sans"/>
      <w:i/>
      <w:iCs/>
      <w:sz w:val="24"/>
      <w:szCs w:val="24"/>
    </w:rPr>
  </w:style>
  <w:style w:type="paragraph" w:styleId="Titulek2">
    <w:name w:val="Titulek2"/>
    <w:basedOn w:val="Normal"/>
    <w:pPr>
      <w:suppressLineNumbers/>
      <w:spacing w:before="120" w:after="120"/>
    </w:pPr>
    <w:rPr>
      <w:rFonts w:cs="Lucida Sans"/>
      <w:i/>
      <w:iCs/>
      <w:sz w:val="24"/>
      <w:szCs w:val="24"/>
    </w:rPr>
  </w:style>
  <w:style w:type="paragraph" w:styleId="Titulek1">
    <w:name w:val="Titulek1"/>
    <w:basedOn w:val="Normal"/>
    <w:pPr>
      <w:suppressLineNumbers/>
      <w:spacing w:before="120" w:after="120"/>
    </w:pPr>
    <w:rPr>
      <w:rFonts w:cs="Lucida Sans"/>
      <w:i/>
      <w:iCs/>
      <w:sz w:val="24"/>
      <w:szCs w:val="24"/>
    </w:rPr>
  </w:style>
  <w:style w:type="paragraph" w:styleId="Zkladntext21">
    <w:name w:val="Základní text 21"/>
    <w:basedOn w:val="Normal"/>
    <w:pPr>
      <w:widowControl w:val="false"/>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jc w:val="both"/>
    </w:pPr>
    <w:rPr>
      <w:rFonts w:ascii="Geneva;Arial" w:hAnsi="Geneva;Arial" w:cs="Geneva;Arial"/>
      <w:sz w:val="20"/>
    </w:rPr>
  </w:style>
  <w:style w:type="paragraph" w:styleId="Zhlav">
    <w:name w:val="Záhlaví"/>
    <w:basedOn w:val="Normal"/>
    <w:pPr>
      <w:tabs>
        <w:tab w:val="center" w:pos="4536" w:leader="none"/>
        <w:tab w:val="right" w:pos="9072" w:leader="none"/>
      </w:tabs>
    </w:pPr>
    <w:rPr/>
  </w:style>
  <w:style w:type="paragraph" w:styleId="Zpat">
    <w:name w:val="Zápatí"/>
    <w:basedOn w:val="Normal"/>
    <w:pPr>
      <w:tabs>
        <w:tab w:val="center" w:pos="4536" w:leader="none"/>
        <w:tab w:val="right" w:pos="9072" w:leader="none"/>
      </w:tabs>
    </w:pPr>
    <w:rPr/>
  </w:style>
  <w:style w:type="paragraph" w:styleId="Rozvrendokumentu1">
    <w:name w:val="Rozvržení dokumentu1"/>
    <w:basedOn w:val="Normal"/>
    <w:pPr>
      <w:shd w:fill="000080" w:val="clear"/>
    </w:pPr>
    <w:rPr>
      <w:rFonts w:ascii="Tahoma" w:hAnsi="Tahoma" w:cs="Tahoma"/>
      <w:sz w:val="20"/>
    </w:rPr>
  </w:style>
  <w:style w:type="paragraph" w:styleId="Textbubliny">
    <w:name w:val="Text bubliny"/>
    <w:basedOn w:val="Normal"/>
    <w:pPr/>
    <w:rPr>
      <w:rFonts w:ascii="Tahoma" w:hAnsi="Tahoma" w:cs="Tahoma"/>
      <w:sz w:val="16"/>
      <w:szCs w:val="16"/>
    </w:rPr>
  </w:style>
  <w:style w:type="paragraph" w:styleId="Normal1">
    <w:name w:val="Normal1"/>
    <w:pPr>
      <w:widowControl w:val="false"/>
      <w:suppressAutoHyphens w:val="true"/>
      <w:bidi w:val="0"/>
      <w:jc w:val="left"/>
    </w:pPr>
    <w:rPr>
      <w:rFonts w:ascii="Tahoma" w:hAnsi="Tahoma" w:eastAsia="Times New Roman" w:cs="Tahoma"/>
      <w:color w:val="000000"/>
      <w:sz w:val="24"/>
      <w:szCs w:val="24"/>
      <w:lang w:val="cs-CZ" w:eastAsia="zh-CN" w:bidi="ar-SA"/>
    </w:rPr>
  </w:style>
  <w:style w:type="paragraph" w:styleId="Normlnweb">
    <w:name w:val="Normální (web)"/>
    <w:basedOn w:val="Normal"/>
    <w:pPr>
      <w:spacing w:before="280" w:after="280"/>
    </w:pPr>
    <w:rPr>
      <w:rFonts w:ascii="Times New Roman" w:hAnsi="Times New Roman" w:eastAsia="Times New Roman" w:cs="Times New Roman"/>
      <w:szCs w:val="24"/>
      <w:lang w:val="cs-CZ"/>
    </w:rPr>
  </w:style>
  <w:style w:type="paragraph" w:styleId="ZZatekformule">
    <w:name w:val="z-Začátek formuláře"/>
    <w:basedOn w:val="Normal"/>
    <w:next w:val="Normal"/>
    <w:pPr>
      <w:pBdr>
        <w:top w:val="nil"/>
        <w:left w:val="nil"/>
        <w:bottom w:val="single" w:sz="4" w:space="1" w:color="000001"/>
        <w:right w:val="nil"/>
      </w:pBdr>
      <w:jc w:val="center"/>
    </w:pPr>
    <w:rPr>
      <w:rFonts w:ascii="Arial" w:hAnsi="Arial" w:eastAsia="Times New Roman" w:cs="Arial"/>
      <w:vanish/>
      <w:sz w:val="16"/>
      <w:szCs w:val="16"/>
      <w:lang w:val="cs-CZ"/>
    </w:rPr>
  </w:style>
  <w:style w:type="paragraph" w:styleId="ZKonecformule">
    <w:name w:val="z-Konec formuláře"/>
    <w:basedOn w:val="Normal"/>
    <w:next w:val="Normal"/>
    <w:pPr>
      <w:pBdr>
        <w:top w:val="single" w:sz="4" w:space="1" w:color="000001"/>
        <w:left w:val="nil"/>
        <w:bottom w:val="nil"/>
        <w:right w:val="nil"/>
      </w:pBdr>
      <w:jc w:val="center"/>
    </w:pPr>
    <w:rPr>
      <w:rFonts w:ascii="Arial" w:hAnsi="Arial" w:eastAsia="Times New Roman" w:cs="Arial"/>
      <w:vanish/>
      <w:sz w:val="16"/>
      <w:szCs w:val="16"/>
      <w:lang w:val="cs-CZ"/>
    </w:rPr>
  </w:style>
  <w:style w:type="paragraph" w:styleId="Imgnews">
    <w:name w:val="imgnews"/>
    <w:basedOn w:val="Normal"/>
    <w:pPr>
      <w:spacing w:before="280" w:after="280"/>
    </w:pPr>
    <w:rPr>
      <w:rFonts w:ascii="Times New Roman" w:hAnsi="Times New Roman" w:eastAsia="Times New Roman" w:cs="Times New Roman"/>
      <w:szCs w:val="24"/>
      <w:lang w:val="cs-CZ"/>
    </w:rPr>
  </w:style>
  <w:style w:type="paragraph" w:styleId="Seznamsodrkami1">
    <w:name w:val="Seznam s odrážkami1"/>
    <w:basedOn w:val="Normal"/>
    <w:pPr/>
    <w:rPr/>
  </w:style>
  <w:style w:type="paragraph" w:styleId="Ilr">
    <w:name w:val="il_r"/>
    <w:basedOn w:val="Normal"/>
    <w:pPr>
      <w:spacing w:before="280" w:after="280"/>
    </w:pPr>
    <w:rPr>
      <w:rFonts w:ascii="Times New Roman" w:hAnsi="Times New Roman" w:eastAsia="Times New Roman" w:cs="Times New Roman"/>
      <w:szCs w:val="24"/>
      <w:lang w:val="cs-CZ"/>
    </w:rPr>
  </w:style>
  <w:style w:type="paragraph" w:styleId="Pedformtovantext">
    <w:name w:val="Předformátovaný text"/>
    <w:basedOn w:val="Normal"/>
    <w:pPr>
      <w:spacing w:before="0" w:after="0"/>
    </w:pPr>
    <w:rPr>
      <w:rFonts w:ascii="Courier New" w:hAnsi="Courier New" w:eastAsia="Courier New" w:cs="Courier New"/>
      <w:sz w:val="20"/>
      <w:szCs w:val="20"/>
    </w:rPr>
  </w:style>
  <w:style w:type="paragraph" w:styleId="FormtovanvHTML">
    <w:name w:val="Formátovaný v HTML"/>
    <w:basedOn w:val="Normal"/>
    <w:pPr>
      <w:widowContro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false"/>
    </w:pPr>
    <w:rPr>
      <w:rFonts w:ascii="Courier New" w:hAnsi="Courier New" w:eastAsia="Times New Roman" w:cs="Courier New"/>
      <w:sz w:val="20"/>
      <w:lang w:val="cs-CZ"/>
    </w:rPr>
  </w:style>
  <w:style w:type="paragraph" w:styleId="Textkomente1">
    <w:name w:val="Text komentáře1"/>
    <w:basedOn w:val="Normal"/>
    <w:pPr/>
    <w:rPr>
      <w:sz w:val="20"/>
    </w:rPr>
  </w:style>
  <w:style w:type="paragraph" w:styleId="Pedmtkomente">
    <w:name w:val="Předmět komentáře"/>
    <w:basedOn w:val="Textkomente1"/>
    <w:pPr/>
    <w:rPr>
      <w:b/>
      <w:bCs/>
    </w:rPr>
  </w:style>
  <w:style w:type="paragraph" w:styleId="Heading2A">
    <w:name w:val="Heading 2 A"/>
    <w:next w:val="Normal"/>
    <w:pPr>
      <w:keepNext/>
      <w:widowControl w:val="false"/>
      <w:tabs>
        <w:tab w:val="left" w:pos="576" w:leader="none"/>
      </w:tabs>
      <w:suppressAutoHyphens w:val="true"/>
      <w:bidi w:val="0"/>
      <w:spacing w:lineRule="auto" w:line="276"/>
      <w:ind w:left="0" w:right="992" w:hanging="0"/>
      <w:jc w:val="left"/>
    </w:pPr>
    <w:rPr>
      <w:rFonts w:ascii="Calibri" w:hAnsi="Calibri" w:eastAsia="ヒラギノ角ゴ Pro W3;Times New Roman" w:cs="Calibri"/>
      <w:b/>
      <w:color w:val="000000"/>
      <w:sz w:val="24"/>
      <w:szCs w:val="24"/>
      <w:lang w:val="cs-CZ" w:eastAsia="zh-CN" w:bidi="ar-SA"/>
    </w:rPr>
  </w:style>
  <w:style w:type="paragraph" w:styleId="FreeFormA">
    <w:name w:val="Free Form A"/>
    <w:pPr>
      <w:widowControl/>
      <w:suppressAutoHyphens w:val="true"/>
      <w:bidi w:val="0"/>
      <w:jc w:val="left"/>
    </w:pPr>
    <w:rPr>
      <w:rFonts w:ascii="Helvetica" w:hAnsi="Helvetica" w:eastAsia="ヒラギノ角ゴ Pro W3;Times New Roman" w:cs="Helvetica"/>
      <w:color w:val="000000"/>
      <w:sz w:val="24"/>
      <w:szCs w:val="20"/>
      <w:lang w:val="en-US" w:eastAsia="zh-CN" w:bidi="ar-SA"/>
    </w:rPr>
  </w:style>
  <w:style w:type="paragraph" w:styleId="Odstavecseseznamem">
    <w:name w:val="Odstavec se seznamem"/>
    <w:basedOn w:val="Normal"/>
    <w:pPr>
      <w:ind w:left="708" w:right="0" w:hanging="0"/>
    </w:pPr>
    <w:rPr/>
  </w:style>
  <w:style w:type="paragraph" w:styleId="Citace">
    <w:name w:val="Citace"/>
    <w:basedOn w:val="Normal"/>
    <w:pPr/>
    <w:rPr/>
  </w:style>
  <w:style w:type="paragraph" w:styleId="Nzev">
    <w:name w:val="Název"/>
    <w:basedOn w:val="Nadpis"/>
    <w:pPr/>
    <w:rPr/>
  </w:style>
  <w:style w:type="paragraph" w:styleId="Podtitul">
    <w:name w:val="Podtitul"/>
    <w:basedOn w:val="Nadpis"/>
    <w:pPr/>
    <w:rPr/>
  </w:style>
  <w:style w:type="numbering" w:styleId="WW8Num1">
    <w:name w:val="WW8Num1"/>
  </w:style>
  <w:style w:type="numbering" w:styleId="WW8Num2">
    <w:name w:val="WW8Num2"/>
  </w:style>
  <w:style w:type="numbering" w:styleId="WW8Num3">
    <w:name w:val="WW8Num3"/>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5.jpeg"/><Relationship Id="rId3" Type="http://schemas.openxmlformats.org/officeDocument/2006/relationships/hyperlink" Target="http://artcam.cz/marguerite/" TargetMode="External"/><Relationship Id="rId4" Type="http://schemas.openxmlformats.org/officeDocument/2006/relationships/hyperlink" Target="https://www.youtube.com/watch?v=yPptNiflWaw&amp;feature=youtu.be" TargetMode="External"/><Relationship Id="rId5" Type="http://schemas.openxmlformats.org/officeDocument/2006/relationships/hyperlink" Target="http://www.ceskatelevize.cz/porady/1097206490-udalosti-v-kulture/215411000120729/video/" TargetMode="External"/><Relationship Id="rId6" Type="http://schemas.openxmlformats.org/officeDocument/2006/relationships/image" Target="media/image6.jpeg"/><Relationship Id="rId7" Type="http://schemas.openxmlformats.org/officeDocument/2006/relationships/image" Target="media/image7.jpeg"/><Relationship Id="rId8" Type="http://schemas.openxmlformats.org/officeDocument/2006/relationships/image" Target="media/image8.jpeg"/><Relationship Id="rId9" Type="http://schemas.openxmlformats.org/officeDocument/2006/relationships/hyperlink" Target="mailto:hedvika.petrzelkova@artcam.cz" TargetMode="External"/><Relationship Id="rId10" Type="http://schemas.openxmlformats.org/officeDocument/2006/relationships/hyperlink" Target="http://www.artcam.cz/" TargetMode="External"/><Relationship Id="rId11" Type="http://schemas.openxmlformats.org/officeDocument/2006/relationships/image" Target="media/image9.jpe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settings" Target="settings.xml"/>
</Relationships>
</file>

<file path=word/_rels/footer1.xml.rels><?xml version="1.0" encoding="UTF-8"?>
<Relationships xmlns="http://schemas.openxmlformats.org/package/2006/relationships"><Relationship Id="rId1" Type="http://schemas.openxmlformats.org/officeDocument/2006/relationships/hyperlink" Target="http://www.artcam.cz/" TargetMode="External"/><Relationship Id="rId2" Type="http://schemas.openxmlformats.org/officeDocument/2006/relationships/hyperlink" Target="mailto:alena.vokounova@artcam.cz" TargetMode="External"/>
</Relationships>
</file>

<file path=word/_rels/header1.xml.rels><?xml version="1.0" encoding="UTF-8"?>
<Relationships xmlns="http://schemas.openxmlformats.org/package/2006/relationships"><Relationship Id="rId1" Type="http://schemas.openxmlformats.org/officeDocument/2006/relationships/image" Target="media/image10.png"/>
</Relationships>
</file>

<file path=docProps/app.xml><?xml version="1.0" encoding="utf-8"?>
<Properties xmlns="http://schemas.openxmlformats.org/officeDocument/2006/extended-properties" xmlns:vt="http://schemas.openxmlformats.org/officeDocument/2006/docPropsVTypes">
  <Template>Normal</Template>
  <TotalTime>1860</TotalTime>
  <Application>LibreOffice/4.2.5.2$Windows_x86 LibreOffice_project/6ff819b65674ae6c83f3cbab9e4a4c2b292a7a94</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2014-03-19T17:57:00Z</dcterms:created>
  <dc:creator>Artcam</dc:creator>
  <dc:language>cs-CZ</dc:language>
  <cp:lastModifiedBy>Hedvika</cp:lastModifiedBy>
  <cp:lastPrinted>2014-03-19T17:11:00Z</cp:lastPrinted>
  <dcterms:modified xsi:type="dcterms:W3CDTF">2014-03-24T19:30:00Z</dcterms:modified>
  <cp:revision>11</cp:revision>
  <dc:title> </dc:title>
</cp:coreProperties>
</file>